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95C5" w14:textId="77777777" w:rsidR="009F0ABE" w:rsidRPr="00962973" w:rsidRDefault="00962973" w:rsidP="00962973">
      <w:pPr>
        <w:spacing w:line="360" w:lineRule="auto"/>
        <w:jc w:val="right"/>
        <w:rPr>
          <w:b/>
          <w:sz w:val="24"/>
          <w:szCs w:val="24"/>
        </w:rPr>
      </w:pPr>
      <w:r w:rsidRPr="00962973">
        <w:rPr>
          <w:b/>
          <w:sz w:val="24"/>
          <w:szCs w:val="24"/>
        </w:rPr>
        <w:t>Załącznik nr 8 do SWZ</w:t>
      </w:r>
    </w:p>
    <w:p w14:paraId="070A868E" w14:textId="77777777" w:rsidR="009F0ABE" w:rsidRPr="00962973" w:rsidRDefault="009F0ABE" w:rsidP="00962973">
      <w:pPr>
        <w:spacing w:line="360" w:lineRule="auto"/>
        <w:jc w:val="right"/>
        <w:rPr>
          <w:b/>
          <w:sz w:val="24"/>
          <w:szCs w:val="24"/>
        </w:rPr>
      </w:pPr>
    </w:p>
    <w:p w14:paraId="39D89CD9" w14:textId="77777777" w:rsidR="009F0ABE" w:rsidRPr="00962973" w:rsidRDefault="009F0ABE" w:rsidP="00962973">
      <w:pPr>
        <w:spacing w:line="360" w:lineRule="auto"/>
        <w:jc w:val="right"/>
        <w:rPr>
          <w:b/>
          <w:sz w:val="24"/>
          <w:szCs w:val="24"/>
        </w:rPr>
      </w:pPr>
    </w:p>
    <w:p w14:paraId="46061190" w14:textId="77777777" w:rsidR="009F0ABE" w:rsidRPr="00962973" w:rsidRDefault="00962973" w:rsidP="00962973">
      <w:pPr>
        <w:pStyle w:val="Nagwek2"/>
        <w:spacing w:before="0" w:after="240" w:line="360" w:lineRule="auto"/>
        <w:jc w:val="center"/>
        <w:rPr>
          <w:rFonts w:ascii="Arial" w:hAnsi="Arial" w:cs="Arial"/>
          <w:b/>
          <w:color w:val="00000A"/>
          <w:sz w:val="24"/>
          <w:szCs w:val="24"/>
        </w:rPr>
      </w:pPr>
      <w:r w:rsidRPr="00962973">
        <w:rPr>
          <w:rFonts w:ascii="Arial" w:hAnsi="Arial" w:cs="Arial"/>
          <w:b/>
          <w:color w:val="00000A"/>
          <w:sz w:val="24"/>
          <w:szCs w:val="24"/>
        </w:rPr>
        <w:t>Umowa nr  ………..…… 2025/RK</w:t>
      </w:r>
    </w:p>
    <w:p w14:paraId="71DCAE41" w14:textId="77777777" w:rsidR="009F0ABE" w:rsidRPr="00962973" w:rsidRDefault="00962973" w:rsidP="00962973">
      <w:pPr>
        <w:spacing w:line="360" w:lineRule="auto"/>
        <w:jc w:val="both"/>
        <w:rPr>
          <w:b/>
          <w:sz w:val="24"/>
          <w:szCs w:val="24"/>
        </w:rPr>
      </w:pPr>
      <w:r w:rsidRPr="00962973">
        <w:rPr>
          <w:sz w:val="24"/>
          <w:szCs w:val="24"/>
        </w:rPr>
        <w:t xml:space="preserve">zawarta w dniu </w:t>
      </w:r>
      <w:r w:rsidRPr="00962973">
        <w:rPr>
          <w:b/>
          <w:sz w:val="24"/>
          <w:szCs w:val="24"/>
        </w:rPr>
        <w:t>……………. 2025 r.</w:t>
      </w:r>
    </w:p>
    <w:p w14:paraId="3A15F7DD" w14:textId="64094CCE" w:rsidR="009F0ABE" w:rsidRPr="00962973" w:rsidRDefault="00962973" w:rsidP="00962973">
      <w:pPr>
        <w:spacing w:line="360" w:lineRule="auto"/>
        <w:jc w:val="both"/>
        <w:rPr>
          <w:sz w:val="24"/>
          <w:szCs w:val="24"/>
        </w:rPr>
      </w:pPr>
      <w:r w:rsidRPr="00962973">
        <w:rPr>
          <w:sz w:val="24"/>
          <w:szCs w:val="24"/>
        </w:rPr>
        <w:t xml:space="preserve">zawarta w wyniku przeprowadzenia postępowania o udzielenie zamówienia publicznego </w:t>
      </w:r>
      <w:r w:rsidRPr="00962973">
        <w:rPr>
          <w:sz w:val="24"/>
          <w:szCs w:val="24"/>
        </w:rPr>
        <w:br/>
      </w:r>
      <w:r w:rsidRPr="00962973">
        <w:rPr>
          <w:sz w:val="24"/>
          <w:szCs w:val="24"/>
        </w:rPr>
        <w:t xml:space="preserve">w trybie podstawowym bez negocjacji </w:t>
      </w:r>
      <w:r w:rsidRPr="00962973">
        <w:rPr>
          <w:sz w:val="24"/>
          <w:szCs w:val="24"/>
        </w:rPr>
        <w:t>, na podstawie z art. 275 pkt 1) ustawy z dnia 11 września 2019 r. - Prawo zamówień publicznych, zwanej dalej ustawą pomiędzy:</w:t>
      </w:r>
    </w:p>
    <w:p w14:paraId="77D2A3B0" w14:textId="77777777" w:rsidR="009F0ABE" w:rsidRPr="00962973" w:rsidRDefault="00962973" w:rsidP="00962973">
      <w:pPr>
        <w:spacing w:line="360" w:lineRule="auto"/>
        <w:jc w:val="both"/>
        <w:rPr>
          <w:sz w:val="24"/>
          <w:szCs w:val="24"/>
        </w:rPr>
      </w:pPr>
      <w:r w:rsidRPr="00962973">
        <w:rPr>
          <w:b/>
          <w:sz w:val="24"/>
          <w:szCs w:val="24"/>
        </w:rPr>
        <w:t>Gmina Sadkowice, Sadkowice 129A, 96-206 Sadkowice NIP 835 15 32 028</w:t>
      </w:r>
    </w:p>
    <w:p w14:paraId="66DE7EF0" w14:textId="77777777" w:rsidR="009F0ABE" w:rsidRPr="00962973" w:rsidRDefault="00962973" w:rsidP="00962973">
      <w:pPr>
        <w:spacing w:line="360" w:lineRule="auto"/>
        <w:jc w:val="both"/>
        <w:rPr>
          <w:sz w:val="24"/>
          <w:szCs w:val="24"/>
        </w:rPr>
      </w:pPr>
      <w:r w:rsidRPr="00962973">
        <w:rPr>
          <w:sz w:val="24"/>
          <w:szCs w:val="24"/>
        </w:rPr>
        <w:t>zwanym dalej „Zamawiającym”, reprezentowanym przez:</w:t>
      </w:r>
    </w:p>
    <w:p w14:paraId="00B89B87" w14:textId="77777777" w:rsidR="009F0ABE" w:rsidRPr="00962973" w:rsidRDefault="00962973" w:rsidP="00962973">
      <w:pPr>
        <w:pStyle w:val="Nagwek2"/>
        <w:spacing w:line="360" w:lineRule="auto"/>
        <w:jc w:val="both"/>
        <w:rPr>
          <w:rFonts w:ascii="Arial" w:hAnsi="Arial" w:cs="Arial"/>
          <w:color w:val="00000A"/>
          <w:sz w:val="24"/>
          <w:szCs w:val="24"/>
        </w:rPr>
      </w:pPr>
      <w:r w:rsidRPr="00962973">
        <w:rPr>
          <w:rFonts w:ascii="Arial" w:hAnsi="Arial" w:cs="Arial"/>
          <w:color w:val="00000A"/>
          <w:sz w:val="24"/>
          <w:szCs w:val="24"/>
        </w:rPr>
        <w:t>Karolinę Kowalską – Wójta Gminy</w:t>
      </w:r>
    </w:p>
    <w:p w14:paraId="45333175" w14:textId="77777777" w:rsidR="009F0ABE" w:rsidRPr="00962973" w:rsidRDefault="00962973" w:rsidP="00962973">
      <w:pPr>
        <w:pStyle w:val="Nagwek2"/>
        <w:spacing w:line="360" w:lineRule="auto"/>
        <w:jc w:val="both"/>
        <w:rPr>
          <w:rFonts w:ascii="Arial" w:hAnsi="Arial" w:cs="Arial"/>
          <w:b/>
          <w:color w:val="00000A"/>
          <w:sz w:val="24"/>
          <w:szCs w:val="24"/>
        </w:rPr>
      </w:pPr>
      <w:r w:rsidRPr="00962973">
        <w:rPr>
          <w:rFonts w:ascii="Arial" w:hAnsi="Arial" w:cs="Arial"/>
          <w:color w:val="00000A"/>
          <w:sz w:val="24"/>
          <w:szCs w:val="24"/>
        </w:rPr>
        <w:t xml:space="preserve">przy kontrasygnacie Tomasza Szymańskiego – Skarbnika </w:t>
      </w:r>
      <w:proofErr w:type="spellStart"/>
      <w:r w:rsidRPr="00962973">
        <w:rPr>
          <w:rFonts w:ascii="Arial" w:hAnsi="Arial" w:cs="Arial"/>
          <w:color w:val="00000A"/>
          <w:sz w:val="24"/>
          <w:szCs w:val="24"/>
        </w:rPr>
        <w:t>Gminyz</w:t>
      </w:r>
      <w:proofErr w:type="spellEnd"/>
      <w:r w:rsidRPr="00962973">
        <w:rPr>
          <w:rFonts w:ascii="Arial" w:hAnsi="Arial" w:cs="Arial"/>
          <w:color w:val="00000A"/>
          <w:sz w:val="24"/>
          <w:szCs w:val="24"/>
        </w:rPr>
        <w:t xml:space="preserve"> jednej strony, </w:t>
      </w:r>
    </w:p>
    <w:p w14:paraId="57FD1DCF" w14:textId="77777777" w:rsidR="009F0ABE" w:rsidRPr="00962973" w:rsidRDefault="00962973" w:rsidP="00962973">
      <w:pPr>
        <w:pStyle w:val="Nagwek2"/>
        <w:spacing w:line="360" w:lineRule="auto"/>
        <w:jc w:val="both"/>
        <w:rPr>
          <w:rFonts w:ascii="Arial" w:hAnsi="Arial" w:cs="Arial"/>
          <w:b/>
          <w:color w:val="00000A"/>
          <w:sz w:val="24"/>
          <w:szCs w:val="24"/>
        </w:rPr>
      </w:pPr>
      <w:r w:rsidRPr="00962973">
        <w:rPr>
          <w:rFonts w:ascii="Arial" w:hAnsi="Arial" w:cs="Arial"/>
          <w:color w:val="00000A"/>
          <w:sz w:val="24"/>
          <w:szCs w:val="24"/>
        </w:rPr>
        <w:t>a</w:t>
      </w:r>
    </w:p>
    <w:p w14:paraId="246D7E5E" w14:textId="77777777" w:rsidR="009F0ABE" w:rsidRPr="00962973" w:rsidRDefault="00962973" w:rsidP="00962973">
      <w:pPr>
        <w:spacing w:line="360" w:lineRule="auto"/>
        <w:jc w:val="both"/>
        <w:rPr>
          <w:b/>
          <w:sz w:val="24"/>
          <w:szCs w:val="24"/>
        </w:rPr>
      </w:pPr>
      <w:r w:rsidRPr="00962973">
        <w:rPr>
          <w:b/>
          <w:sz w:val="24"/>
          <w:szCs w:val="24"/>
        </w:rPr>
        <w:t>….</w:t>
      </w:r>
    </w:p>
    <w:p w14:paraId="1795B2C5" w14:textId="77777777" w:rsidR="009F0ABE" w:rsidRPr="00962973" w:rsidRDefault="00962973" w:rsidP="00962973">
      <w:pPr>
        <w:spacing w:line="360" w:lineRule="auto"/>
        <w:jc w:val="both"/>
        <w:rPr>
          <w:sz w:val="24"/>
          <w:szCs w:val="24"/>
        </w:rPr>
      </w:pPr>
      <w:r w:rsidRPr="00962973">
        <w:rPr>
          <w:sz w:val="24"/>
          <w:szCs w:val="24"/>
        </w:rPr>
        <w:t xml:space="preserve">zwanym dalej „Wykonawcą”, reprezentowanym przez: </w:t>
      </w:r>
    </w:p>
    <w:p w14:paraId="64F7E224" w14:textId="77777777" w:rsidR="009F0ABE" w:rsidRPr="00962973" w:rsidRDefault="00962973" w:rsidP="00962973">
      <w:pPr>
        <w:spacing w:line="360" w:lineRule="auto"/>
        <w:jc w:val="both"/>
        <w:rPr>
          <w:b/>
          <w:sz w:val="24"/>
          <w:szCs w:val="24"/>
        </w:rPr>
      </w:pPr>
      <w:r w:rsidRPr="00962973">
        <w:rPr>
          <w:b/>
          <w:sz w:val="24"/>
          <w:szCs w:val="24"/>
        </w:rPr>
        <w:t>….</w:t>
      </w:r>
    </w:p>
    <w:p w14:paraId="14AB7039" w14:textId="77777777" w:rsidR="009F0ABE" w:rsidRPr="00962973" w:rsidRDefault="00962973" w:rsidP="00962973">
      <w:pPr>
        <w:pStyle w:val="Tekstpodstawowy3"/>
        <w:spacing w:line="360" w:lineRule="auto"/>
        <w:jc w:val="both"/>
        <w:rPr>
          <w:rFonts w:ascii="Arial" w:hAnsi="Arial" w:cs="Arial"/>
          <w:sz w:val="24"/>
          <w:szCs w:val="24"/>
        </w:rPr>
      </w:pPr>
      <w:r w:rsidRPr="00962973">
        <w:rPr>
          <w:rFonts w:ascii="Arial" w:hAnsi="Arial" w:cs="Arial"/>
          <w:sz w:val="24"/>
          <w:szCs w:val="24"/>
        </w:rPr>
        <w:t>z drugiej strony,</w:t>
      </w:r>
    </w:p>
    <w:p w14:paraId="0FFCF8D3" w14:textId="77777777" w:rsidR="009F0ABE" w:rsidRPr="00962973" w:rsidRDefault="00962973" w:rsidP="00962973">
      <w:pPr>
        <w:pStyle w:val="Tekstpodstawowy3"/>
        <w:spacing w:line="360" w:lineRule="auto"/>
        <w:jc w:val="both"/>
        <w:rPr>
          <w:rFonts w:ascii="Arial" w:hAnsi="Arial" w:cs="Arial"/>
          <w:sz w:val="24"/>
          <w:szCs w:val="24"/>
        </w:rPr>
      </w:pPr>
      <w:r w:rsidRPr="00962973">
        <w:rPr>
          <w:rFonts w:ascii="Arial" w:hAnsi="Arial" w:cs="Arial"/>
          <w:sz w:val="24"/>
          <w:szCs w:val="24"/>
        </w:rPr>
        <w:t>określanych wspólnie „Stronami” umowy,</w:t>
      </w:r>
    </w:p>
    <w:p w14:paraId="76E28061" w14:textId="77777777" w:rsidR="009F0ABE" w:rsidRPr="00962973" w:rsidRDefault="00962973" w:rsidP="00962973">
      <w:pPr>
        <w:pStyle w:val="Tekstpodstawowy3"/>
        <w:spacing w:line="360" w:lineRule="auto"/>
        <w:jc w:val="both"/>
        <w:rPr>
          <w:rFonts w:ascii="Arial" w:hAnsi="Arial" w:cs="Arial"/>
          <w:sz w:val="24"/>
          <w:szCs w:val="24"/>
        </w:rPr>
      </w:pPr>
      <w:r w:rsidRPr="00962973">
        <w:rPr>
          <w:rFonts w:ascii="Arial" w:hAnsi="Arial" w:cs="Arial"/>
          <w:sz w:val="24"/>
          <w:szCs w:val="24"/>
        </w:rPr>
        <w:t>o następującej treści:</w:t>
      </w:r>
    </w:p>
    <w:p w14:paraId="6A63FF40"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1</w:t>
      </w:r>
    </w:p>
    <w:p w14:paraId="19441763"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[Przedmiot umowy]</w:t>
      </w:r>
    </w:p>
    <w:p w14:paraId="64420256" w14:textId="77777777" w:rsidR="009F0ABE" w:rsidRPr="00962973" w:rsidRDefault="00962973" w:rsidP="00962973">
      <w:pPr>
        <w:pStyle w:val="Ustp"/>
        <w:numPr>
          <w:ilvl w:val="0"/>
          <w:numId w:val="3"/>
        </w:numPr>
        <w:spacing w:line="360" w:lineRule="auto"/>
        <w:jc w:val="both"/>
        <w:rPr>
          <w:rStyle w:val="Teksttreci"/>
          <w:sz w:val="24"/>
          <w:szCs w:val="24"/>
        </w:rPr>
      </w:pPr>
      <w:r w:rsidRPr="00962973">
        <w:rPr>
          <w:sz w:val="24"/>
          <w:szCs w:val="24"/>
        </w:rPr>
        <w:t xml:space="preserve">Przedmiotem umowy jest wykonanie zadania: </w:t>
      </w:r>
      <w:r w:rsidRPr="00962973">
        <w:rPr>
          <w:i/>
          <w:sz w:val="24"/>
          <w:szCs w:val="24"/>
        </w:rPr>
        <w:t>„Usuwanie wyrobów zawierających azbest z terenu Gminy Sadkowice w roku 2025”</w:t>
      </w:r>
      <w:r w:rsidRPr="00962973">
        <w:rPr>
          <w:rStyle w:val="Teksttreci"/>
          <w:sz w:val="24"/>
          <w:szCs w:val="24"/>
        </w:rPr>
        <w:t xml:space="preserve"> polegającego na usunięciu odpadów zawierających azbest wraz z zapakowaniem, zważaniem, transportem i przekazaniem na składowisko odpadów niebezpiecznych  w związku </w:t>
      </w:r>
      <w:r w:rsidRPr="00962973">
        <w:rPr>
          <w:rStyle w:val="Teksttreci"/>
          <w:sz w:val="24"/>
          <w:szCs w:val="24"/>
        </w:rPr>
        <w:br/>
        <w:t>z realizacją „Programu Oczyszczania Kraju z Azbestu  na lata 2009-2032”.</w:t>
      </w:r>
    </w:p>
    <w:p w14:paraId="5360811F" w14:textId="77777777" w:rsidR="009F0ABE" w:rsidRPr="00962973" w:rsidRDefault="00962973" w:rsidP="00962973">
      <w:pPr>
        <w:pStyle w:val="Ustp"/>
        <w:numPr>
          <w:ilvl w:val="0"/>
          <w:numId w:val="3"/>
        </w:numPr>
        <w:spacing w:line="360" w:lineRule="auto"/>
        <w:ind w:left="426" w:hanging="426"/>
        <w:jc w:val="both"/>
        <w:rPr>
          <w:sz w:val="24"/>
          <w:szCs w:val="24"/>
        </w:rPr>
      </w:pPr>
      <w:r w:rsidRPr="00962973">
        <w:rPr>
          <w:sz w:val="24"/>
          <w:szCs w:val="24"/>
        </w:rPr>
        <w:t xml:space="preserve">Opis przedmiotu zamówienia (OPZ) stanowi </w:t>
      </w:r>
      <w:r w:rsidRPr="00962973">
        <w:rPr>
          <w:b/>
          <w:sz w:val="24"/>
          <w:szCs w:val="24"/>
        </w:rPr>
        <w:t xml:space="preserve">załącznik nr 1 </w:t>
      </w:r>
      <w:r w:rsidRPr="00962973">
        <w:rPr>
          <w:sz w:val="24"/>
          <w:szCs w:val="24"/>
        </w:rPr>
        <w:t>do umowy.</w:t>
      </w:r>
    </w:p>
    <w:p w14:paraId="384660F9" w14:textId="77777777" w:rsidR="009F0ABE" w:rsidRPr="00962973" w:rsidRDefault="00962973" w:rsidP="00962973">
      <w:pPr>
        <w:pStyle w:val="Ustp"/>
        <w:numPr>
          <w:ilvl w:val="0"/>
          <w:numId w:val="3"/>
        </w:numPr>
        <w:spacing w:line="360" w:lineRule="auto"/>
        <w:ind w:left="426" w:hanging="426"/>
        <w:jc w:val="both"/>
        <w:rPr>
          <w:sz w:val="24"/>
          <w:szCs w:val="24"/>
        </w:rPr>
      </w:pPr>
      <w:r w:rsidRPr="00962973">
        <w:rPr>
          <w:sz w:val="24"/>
          <w:szCs w:val="24"/>
        </w:rPr>
        <w:t xml:space="preserve">Formularz ofertowy stanowi </w:t>
      </w:r>
      <w:r w:rsidRPr="00962973">
        <w:rPr>
          <w:b/>
          <w:sz w:val="24"/>
          <w:szCs w:val="24"/>
        </w:rPr>
        <w:t>załącznik nr 2</w:t>
      </w:r>
      <w:r w:rsidRPr="00962973">
        <w:rPr>
          <w:sz w:val="24"/>
          <w:szCs w:val="24"/>
        </w:rPr>
        <w:t xml:space="preserve"> do umowy.</w:t>
      </w:r>
    </w:p>
    <w:p w14:paraId="7F02FAB5"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2</w:t>
      </w:r>
    </w:p>
    <w:p w14:paraId="3058F22F"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[Podwykonawstwo]</w:t>
      </w:r>
    </w:p>
    <w:p w14:paraId="5F4FB570" w14:textId="77777777" w:rsidR="009F0ABE" w:rsidRPr="00962973" w:rsidRDefault="00962973" w:rsidP="00962973">
      <w:pPr>
        <w:pStyle w:val="Ustp"/>
        <w:numPr>
          <w:ilvl w:val="0"/>
          <w:numId w:val="21"/>
        </w:numPr>
        <w:spacing w:line="360" w:lineRule="auto"/>
        <w:ind w:left="426" w:hanging="426"/>
        <w:jc w:val="both"/>
        <w:rPr>
          <w:sz w:val="24"/>
          <w:szCs w:val="24"/>
        </w:rPr>
      </w:pPr>
      <w:r w:rsidRPr="00962973">
        <w:rPr>
          <w:sz w:val="24"/>
          <w:szCs w:val="24"/>
        </w:rPr>
        <w:t>Wykonawca może powierzyć wykonanie części zamówienia podwykonawcy.</w:t>
      </w:r>
    </w:p>
    <w:p w14:paraId="0FF064A7" w14:textId="7C0F2A5B" w:rsidR="009F0ABE" w:rsidRPr="00962973" w:rsidRDefault="00962973" w:rsidP="00962973">
      <w:pPr>
        <w:pStyle w:val="Ustp"/>
        <w:numPr>
          <w:ilvl w:val="0"/>
          <w:numId w:val="21"/>
        </w:numPr>
        <w:spacing w:line="360" w:lineRule="auto"/>
        <w:ind w:left="426" w:hanging="426"/>
        <w:jc w:val="both"/>
        <w:rPr>
          <w:sz w:val="24"/>
          <w:szCs w:val="24"/>
        </w:rPr>
      </w:pPr>
      <w:r w:rsidRPr="00962973">
        <w:rPr>
          <w:sz w:val="24"/>
          <w:szCs w:val="24"/>
        </w:rPr>
        <w:t>Wykonawca powierza podwykonawcy/om następujący zakres przedmiotu umowy: ………………………………………………</w:t>
      </w:r>
      <w:r w:rsidR="00CA263F" w:rsidRPr="00962973">
        <w:rPr>
          <w:sz w:val="24"/>
          <w:szCs w:val="24"/>
        </w:rPr>
        <w:t>………………………………………………</w:t>
      </w:r>
      <w:r w:rsidRPr="00962973">
        <w:rPr>
          <w:sz w:val="24"/>
          <w:szCs w:val="24"/>
        </w:rPr>
        <w:t>(</w:t>
      </w:r>
      <w:r w:rsidR="00CA263F" w:rsidRPr="00962973">
        <w:rPr>
          <w:sz w:val="24"/>
          <w:szCs w:val="24"/>
        </w:rPr>
        <w:t xml:space="preserve">wypełnić </w:t>
      </w:r>
      <w:r w:rsidRPr="00962973">
        <w:rPr>
          <w:sz w:val="24"/>
          <w:szCs w:val="24"/>
        </w:rPr>
        <w:t>jeśli dotyczy).</w:t>
      </w:r>
    </w:p>
    <w:p w14:paraId="145221C7" w14:textId="77777777" w:rsidR="009F0ABE" w:rsidRPr="00962973" w:rsidRDefault="00962973" w:rsidP="00962973">
      <w:pPr>
        <w:pStyle w:val="Ustp"/>
        <w:numPr>
          <w:ilvl w:val="0"/>
          <w:numId w:val="21"/>
        </w:numPr>
        <w:spacing w:line="360" w:lineRule="auto"/>
        <w:ind w:left="426" w:hanging="426"/>
        <w:jc w:val="both"/>
        <w:rPr>
          <w:sz w:val="24"/>
          <w:szCs w:val="24"/>
        </w:rPr>
      </w:pPr>
      <w:r w:rsidRPr="00962973">
        <w:rPr>
          <w:sz w:val="24"/>
          <w:szCs w:val="24"/>
        </w:rPr>
        <w:t xml:space="preserve">Powierzenie wykonania części umowy podwykonawcom nie zwalnia Wykonawcy </w:t>
      </w:r>
      <w:r w:rsidRPr="00962973">
        <w:rPr>
          <w:sz w:val="24"/>
          <w:szCs w:val="24"/>
        </w:rPr>
        <w:br/>
        <w:t>z odpowiedzialności za należyte wykonanie tego zamówienia.</w:t>
      </w:r>
    </w:p>
    <w:p w14:paraId="2DE6913B" w14:textId="77777777" w:rsidR="009F0ABE" w:rsidRPr="00962973" w:rsidRDefault="00962973" w:rsidP="00962973">
      <w:pPr>
        <w:pStyle w:val="Ustp"/>
        <w:numPr>
          <w:ilvl w:val="0"/>
          <w:numId w:val="21"/>
        </w:numPr>
        <w:spacing w:line="360" w:lineRule="auto"/>
        <w:ind w:left="357" w:hanging="357"/>
        <w:jc w:val="both"/>
        <w:rPr>
          <w:sz w:val="24"/>
          <w:szCs w:val="24"/>
        </w:rPr>
      </w:pPr>
      <w:r w:rsidRPr="00962973">
        <w:rPr>
          <w:sz w:val="24"/>
          <w:szCs w:val="24"/>
        </w:rPr>
        <w:lastRenderedPageBreak/>
        <w:t>Jeżeli zmiana albo rezygnacja z podwykonawcy dotyczy podmiotu, na którego zasoby Wykonawca powoływał się, na zasadach określonych w art. 118 ust. 1 ustawy Prawo zamówień publicznych , w celu wykazania spełniania warunków udziału w postępowaniu, Wykonawca jest obowiązany wykazać Zamawiającemu, że proponowany inny podwykonawca lub Wykonawca samodzielnie spełnia je w stopniu nie mniejszym niż wymagany przez Zamawiającego. Przepis art. 122 ustawy stosuje się odpowiednio.</w:t>
      </w:r>
    </w:p>
    <w:p w14:paraId="015E5848" w14:textId="77777777" w:rsidR="009F0ABE" w:rsidRPr="00962973" w:rsidRDefault="00962973" w:rsidP="00962973">
      <w:pPr>
        <w:pStyle w:val="Ustp"/>
        <w:numPr>
          <w:ilvl w:val="0"/>
          <w:numId w:val="21"/>
        </w:numPr>
        <w:spacing w:line="360" w:lineRule="auto"/>
        <w:ind w:left="357" w:hanging="357"/>
        <w:jc w:val="both"/>
        <w:rPr>
          <w:sz w:val="24"/>
          <w:szCs w:val="24"/>
        </w:rPr>
      </w:pPr>
      <w:r w:rsidRPr="00962973">
        <w:rPr>
          <w:sz w:val="24"/>
          <w:szCs w:val="24"/>
        </w:rPr>
        <w:t>Zmiana Podwykonawcy, zatrudnienie dodatkowego Podwykonawcy lub zmiana zakresu prac powierzonych Podwykonawcy jest dopuszczalna wyłącznie po poinformowaniu Zamawiającego.</w:t>
      </w:r>
    </w:p>
    <w:p w14:paraId="1B6D7F73" w14:textId="77777777" w:rsidR="009F0ABE" w:rsidRPr="00962973" w:rsidRDefault="00962973" w:rsidP="00962973">
      <w:pPr>
        <w:pStyle w:val="Ustp"/>
        <w:numPr>
          <w:ilvl w:val="0"/>
          <w:numId w:val="21"/>
        </w:numPr>
        <w:spacing w:line="360" w:lineRule="auto"/>
        <w:ind w:left="426" w:hanging="426"/>
        <w:jc w:val="both"/>
        <w:rPr>
          <w:sz w:val="24"/>
          <w:szCs w:val="24"/>
        </w:rPr>
      </w:pPr>
      <w:r w:rsidRPr="00962973">
        <w:rPr>
          <w:sz w:val="24"/>
          <w:szCs w:val="24"/>
        </w:rPr>
        <w:t>Wykonawca jest odpowiedzialny za działania i zaniechania Podwykonawców i dalszych Podwykonawców, jak za działania i zaniechania własne. Niewykonanie lub nienależyte wykonanie przez Podwykonawcę zobowiązań związanych z realizacją przedmiotu umowy będzie traktowane jako niewykonanie lub nienależyte wykonanie zobowiązań związanych z realizacją umowy z przyczyn leżących po stronie Wykonawcy.</w:t>
      </w:r>
    </w:p>
    <w:p w14:paraId="52BF2895"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hAnsi="Arial" w:cs="Arial"/>
          <w:b/>
          <w:color w:val="00000A"/>
          <w:sz w:val="24"/>
          <w:szCs w:val="24"/>
        </w:rPr>
        <w:t>§ 3</w:t>
      </w:r>
    </w:p>
    <w:p w14:paraId="0A84BE40"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[Zatrudnienie]</w:t>
      </w:r>
    </w:p>
    <w:p w14:paraId="21835E71" w14:textId="77777777" w:rsidR="009F0ABE" w:rsidRPr="00962973" w:rsidRDefault="00962973" w:rsidP="00962973">
      <w:pPr>
        <w:pStyle w:val="Ustp"/>
        <w:numPr>
          <w:ilvl w:val="0"/>
          <w:numId w:val="4"/>
        </w:numPr>
        <w:spacing w:line="360" w:lineRule="auto"/>
        <w:ind w:left="426" w:hanging="426"/>
        <w:jc w:val="both"/>
        <w:rPr>
          <w:sz w:val="24"/>
          <w:szCs w:val="24"/>
        </w:rPr>
      </w:pPr>
      <w:r w:rsidRPr="00962973">
        <w:rPr>
          <w:sz w:val="24"/>
          <w:szCs w:val="24"/>
        </w:rPr>
        <w:t xml:space="preserve">Stosownie do treści art. 95 ust. 1 ustawy Zamawiający wymaga zatrudnienia przez Wykonawcę, Podwykonawcę lub dalszego Podwykonawcę na podstawie stosunku pracy, osób wykonujących czynności polegające na: </w:t>
      </w:r>
      <w:r w:rsidRPr="00962973">
        <w:rPr>
          <w:i/>
          <w:sz w:val="24"/>
          <w:szCs w:val="24"/>
        </w:rPr>
        <w:t>demontażu i pakowaniu wyrobów zawierających azbest.</w:t>
      </w:r>
    </w:p>
    <w:p w14:paraId="47CAC993" w14:textId="77777777" w:rsidR="009F0ABE" w:rsidRPr="00962973" w:rsidRDefault="00962973" w:rsidP="00962973">
      <w:pPr>
        <w:pStyle w:val="Ustp"/>
        <w:numPr>
          <w:ilvl w:val="0"/>
          <w:numId w:val="4"/>
        </w:numPr>
        <w:spacing w:line="360" w:lineRule="auto"/>
        <w:ind w:left="426" w:hanging="426"/>
        <w:jc w:val="both"/>
        <w:rPr>
          <w:sz w:val="24"/>
          <w:szCs w:val="24"/>
          <w:lang w:eastAsia="en-US"/>
        </w:rPr>
      </w:pPr>
      <w:r w:rsidRPr="00962973">
        <w:rPr>
          <w:sz w:val="24"/>
          <w:szCs w:val="24"/>
          <w:lang w:eastAsia="zh-CN"/>
        </w:rPr>
        <w:t xml:space="preserve">W trakcie realizacji przedmiotu umowy Zamawiający uprawniony jest do wykonywania czynności kontrolnych wobec Wykonawcy odnośnie spełniania przez </w:t>
      </w:r>
      <w:r w:rsidRPr="00962973">
        <w:rPr>
          <w:sz w:val="24"/>
          <w:szCs w:val="24"/>
        </w:rPr>
        <w:t xml:space="preserve">Wykonawcę, Podwykonawcę lub dalszego Podwykonawcę </w:t>
      </w:r>
      <w:r w:rsidRPr="00962973">
        <w:rPr>
          <w:sz w:val="24"/>
          <w:szCs w:val="24"/>
          <w:lang w:eastAsia="zh-CN"/>
        </w:rPr>
        <w:t xml:space="preserve">wymogu zatrudnienia na podstawie umowy o pracę osób wykonujących wskazane w ust.1 czynności. Zamawiający w celu weryfikacji zatrudnienia wymaga </w:t>
      </w:r>
      <w:r w:rsidRPr="00962973">
        <w:rPr>
          <w:sz w:val="24"/>
          <w:szCs w:val="24"/>
          <w:lang w:eastAsia="en-US"/>
        </w:rPr>
        <w:t>oświadczenia Wykonawcy lub Podwykonawcy o zatrudnieniu pracownika na podstawie umowy o pracę, zawierające informacje, w tym dane osobowe, niezbędne do weryfikacji zatrudnienia na podstawie umowy o pracę, tj. imię i nazwisko zatrudnionego pracownika, datę zawarcia umowy o pracę, rodzaj umowy o pracę i zakres obowiązkó</w:t>
      </w:r>
      <w:r w:rsidRPr="00962973">
        <w:rPr>
          <w:sz w:val="24"/>
          <w:szCs w:val="24"/>
          <w:lang w:eastAsia="en-US"/>
        </w:rPr>
        <w:t>w pracownika.</w:t>
      </w:r>
    </w:p>
    <w:p w14:paraId="49A3F2E7" w14:textId="77777777" w:rsidR="009F0ABE" w:rsidRPr="00962973" w:rsidRDefault="00962973" w:rsidP="00962973">
      <w:pPr>
        <w:pStyle w:val="Ustp"/>
        <w:widowControl w:val="0"/>
        <w:numPr>
          <w:ilvl w:val="0"/>
          <w:numId w:val="4"/>
        </w:numPr>
        <w:spacing w:line="360" w:lineRule="auto"/>
        <w:ind w:left="426" w:hanging="426"/>
        <w:jc w:val="both"/>
        <w:rPr>
          <w:kern w:val="2"/>
          <w:sz w:val="24"/>
          <w:szCs w:val="24"/>
          <w:lang w:eastAsia="zh-CN" w:bidi="hi-IN"/>
        </w:rPr>
      </w:pPr>
      <w:r w:rsidRPr="00962973">
        <w:rPr>
          <w:kern w:val="2"/>
          <w:sz w:val="24"/>
          <w:szCs w:val="24"/>
          <w:lang w:eastAsia="zh-CN" w:bidi="hi-IN"/>
        </w:rPr>
        <w:t xml:space="preserve">W trakcie realizacji umowy w celu potwierdzenia spełnienia wymogu zatrudnienia </w:t>
      </w:r>
      <w:r w:rsidRPr="00962973">
        <w:rPr>
          <w:kern w:val="2"/>
          <w:sz w:val="24"/>
          <w:szCs w:val="24"/>
          <w:lang w:eastAsia="zh-CN" w:bidi="hi-IN"/>
        </w:rPr>
        <w:br/>
        <w:t xml:space="preserve">na podstawie umowy o pracę przez </w:t>
      </w:r>
      <w:r w:rsidRPr="00962973">
        <w:rPr>
          <w:sz w:val="24"/>
          <w:szCs w:val="24"/>
        </w:rPr>
        <w:t>Wykonawcę, Podwykonawcę lub dalszego Podwykonawcę</w:t>
      </w:r>
      <w:r w:rsidRPr="00962973">
        <w:rPr>
          <w:kern w:val="2"/>
          <w:sz w:val="24"/>
          <w:szCs w:val="24"/>
          <w:lang w:eastAsia="zh-CN" w:bidi="hi-IN"/>
        </w:rPr>
        <w:t xml:space="preserve">, osób wykonujących wskazane w ust.1 czynności, Zamawiający wezwie nie więcej niż dwa razy w trakcie obowiązywania umowy niż dwa razy Wykonawcę </w:t>
      </w:r>
      <w:r w:rsidRPr="00962973">
        <w:rPr>
          <w:kern w:val="2"/>
          <w:sz w:val="24"/>
          <w:szCs w:val="24"/>
          <w:lang w:eastAsia="zh-CN" w:bidi="hi-IN"/>
        </w:rPr>
        <w:br/>
        <w:t xml:space="preserve">w wyznaczonym w tym wezwaniu terminie do złożenia oświadczenia o których mowa </w:t>
      </w:r>
      <w:r w:rsidRPr="00962973">
        <w:rPr>
          <w:kern w:val="2"/>
          <w:sz w:val="24"/>
          <w:szCs w:val="24"/>
          <w:lang w:eastAsia="zh-CN" w:bidi="hi-IN"/>
        </w:rPr>
        <w:br/>
        <w:t>w ust. 2.</w:t>
      </w:r>
    </w:p>
    <w:p w14:paraId="31AA7457" w14:textId="77777777" w:rsidR="009F0ABE" w:rsidRPr="00962973" w:rsidRDefault="00962973" w:rsidP="00962973">
      <w:pPr>
        <w:pStyle w:val="Ustp"/>
        <w:numPr>
          <w:ilvl w:val="0"/>
          <w:numId w:val="18"/>
        </w:numPr>
        <w:spacing w:line="360" w:lineRule="auto"/>
        <w:ind w:left="426" w:hanging="426"/>
        <w:jc w:val="both"/>
        <w:rPr>
          <w:sz w:val="24"/>
          <w:szCs w:val="24"/>
        </w:rPr>
      </w:pPr>
      <w:r w:rsidRPr="00962973">
        <w:rPr>
          <w:kern w:val="2"/>
          <w:sz w:val="24"/>
          <w:szCs w:val="24"/>
          <w:lang w:eastAsia="zh-CN" w:bidi="hi-IN"/>
        </w:rPr>
        <w:lastRenderedPageBreak/>
        <w:t xml:space="preserve">W przypadku niedostarczenia na wezwanie Zamawiającego przez Wykonawcę oświadczenia wskazanego w ust. 2, Zamawiający przewiduje sankcję </w:t>
      </w:r>
      <w:r w:rsidRPr="00962973">
        <w:rPr>
          <w:kern w:val="2"/>
          <w:sz w:val="24"/>
          <w:szCs w:val="24"/>
          <w:lang w:eastAsia="zh-CN" w:bidi="hi-IN"/>
        </w:rPr>
        <w:br/>
        <w:t xml:space="preserve">w postaci obowiązku zapłaty przez Wykonawcę kary umownej określonej </w:t>
      </w:r>
      <w:r w:rsidRPr="00962973">
        <w:rPr>
          <w:kern w:val="2"/>
          <w:sz w:val="24"/>
          <w:szCs w:val="24"/>
          <w:lang w:eastAsia="zh-CN" w:bidi="hi-IN"/>
        </w:rPr>
        <w:br/>
        <w:t xml:space="preserve">w </w:t>
      </w:r>
      <w:r w:rsidRPr="00962973">
        <w:rPr>
          <w:b/>
          <w:kern w:val="2"/>
          <w:sz w:val="24"/>
          <w:szCs w:val="24"/>
          <w:lang w:eastAsia="zh-CN" w:bidi="hi-IN"/>
        </w:rPr>
        <w:t>§13 ust. 1 pkt 2</w:t>
      </w:r>
      <w:r w:rsidRPr="00962973">
        <w:rPr>
          <w:kern w:val="2"/>
          <w:sz w:val="24"/>
          <w:szCs w:val="24"/>
          <w:lang w:eastAsia="zh-CN" w:bidi="hi-IN"/>
        </w:rPr>
        <w:t xml:space="preserve"> umowy</w:t>
      </w:r>
      <w:r w:rsidRPr="00962973">
        <w:rPr>
          <w:kern w:val="2"/>
          <w:sz w:val="24"/>
          <w:szCs w:val="24"/>
          <w:lang w:eastAsia="zh-CN"/>
        </w:rPr>
        <w:t>.</w:t>
      </w:r>
    </w:p>
    <w:p w14:paraId="733E0113" w14:textId="77777777" w:rsidR="009F0ABE" w:rsidRPr="00962973" w:rsidRDefault="00962973" w:rsidP="00962973">
      <w:pPr>
        <w:pStyle w:val="Tekstpodstawowywcity"/>
        <w:numPr>
          <w:ilvl w:val="0"/>
          <w:numId w:val="18"/>
        </w:numPr>
        <w:spacing w:after="240" w:line="360" w:lineRule="auto"/>
        <w:ind w:left="425" w:hanging="425"/>
        <w:jc w:val="both"/>
        <w:rPr>
          <w:sz w:val="24"/>
          <w:szCs w:val="24"/>
        </w:rPr>
      </w:pPr>
      <w:r w:rsidRPr="00962973">
        <w:rPr>
          <w:sz w:val="24"/>
          <w:szCs w:val="24"/>
        </w:rPr>
        <w:t xml:space="preserve">Wzór oświadczenia </w:t>
      </w:r>
      <w:r w:rsidRPr="00962973">
        <w:rPr>
          <w:sz w:val="24"/>
          <w:szCs w:val="24"/>
          <w:lang w:eastAsia="en-US"/>
        </w:rPr>
        <w:t>o zatrudnieniu pracownika na podstawie umowy o pracę</w:t>
      </w:r>
      <w:r w:rsidRPr="00962973">
        <w:rPr>
          <w:sz w:val="24"/>
          <w:szCs w:val="24"/>
        </w:rPr>
        <w:t xml:space="preserve"> przy realizacji niniejszej umowy stanowi załącznik nr 3 do umowy. </w:t>
      </w:r>
    </w:p>
    <w:p w14:paraId="2CBC1D15" w14:textId="77777777" w:rsidR="009F0ABE" w:rsidRPr="00962973" w:rsidRDefault="00962973" w:rsidP="00962973">
      <w:pPr>
        <w:pStyle w:val="Nagwek5"/>
        <w:spacing w:line="360" w:lineRule="auto"/>
        <w:ind w:left="426" w:hanging="426"/>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4</w:t>
      </w:r>
    </w:p>
    <w:p w14:paraId="47B466C0"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[Termin wykonania]</w:t>
      </w:r>
    </w:p>
    <w:p w14:paraId="6ED6AF76" w14:textId="7DB750CA" w:rsidR="009F0ABE" w:rsidRPr="00962973" w:rsidRDefault="00962973" w:rsidP="00962973">
      <w:pPr>
        <w:pStyle w:val="Ustp"/>
        <w:numPr>
          <w:ilvl w:val="0"/>
          <w:numId w:val="19"/>
        </w:numPr>
        <w:spacing w:line="360" w:lineRule="auto"/>
        <w:ind w:left="426" w:hanging="426"/>
        <w:jc w:val="both"/>
        <w:rPr>
          <w:b/>
          <w:bCs/>
          <w:color w:val="00B050"/>
          <w:sz w:val="24"/>
          <w:szCs w:val="24"/>
        </w:rPr>
      </w:pPr>
      <w:r w:rsidRPr="00962973">
        <w:rPr>
          <w:sz w:val="24"/>
          <w:szCs w:val="24"/>
        </w:rPr>
        <w:t xml:space="preserve">Strony ustalają termin zakończenia  prac objętych umową, tj. usunięcie odpadów zawierających azbest wraz z zapakowaniem, zważeniem, transportem i przekazaniem na składowisko odpadów niebezpiecznych do dnia </w:t>
      </w:r>
      <w:r w:rsidRPr="00962973">
        <w:rPr>
          <w:b/>
          <w:sz w:val="24"/>
          <w:szCs w:val="24"/>
        </w:rPr>
        <w:t>23 lutego 2025 r.</w:t>
      </w:r>
      <w:r w:rsidRPr="00962973">
        <w:rPr>
          <w:b/>
          <w:bCs/>
          <w:color w:val="00B050"/>
          <w:sz w:val="24"/>
          <w:szCs w:val="24"/>
        </w:rPr>
        <w:t xml:space="preserve"> </w:t>
      </w:r>
    </w:p>
    <w:p w14:paraId="3D16284B" w14:textId="77777777" w:rsidR="009F0ABE" w:rsidRPr="00962973" w:rsidRDefault="00962973" w:rsidP="00962973">
      <w:pPr>
        <w:pStyle w:val="Ustp"/>
        <w:numPr>
          <w:ilvl w:val="0"/>
          <w:numId w:val="19"/>
        </w:numPr>
        <w:spacing w:after="240" w:line="360" w:lineRule="auto"/>
        <w:ind w:left="425" w:hanging="425"/>
        <w:jc w:val="both"/>
        <w:rPr>
          <w:sz w:val="24"/>
          <w:szCs w:val="24"/>
        </w:rPr>
      </w:pPr>
      <w:r w:rsidRPr="00962973">
        <w:rPr>
          <w:sz w:val="24"/>
          <w:szCs w:val="24"/>
        </w:rPr>
        <w:t>Przez zakończenie umowy rozumie się dokonanie odbioru końcowego, o którym mowa w </w:t>
      </w:r>
      <w:r w:rsidRPr="00962973">
        <w:rPr>
          <w:sz w:val="24"/>
          <w:szCs w:val="24"/>
        </w:rPr>
        <w:t>§</w:t>
      </w:r>
      <w:r w:rsidRPr="00962973">
        <w:rPr>
          <w:sz w:val="24"/>
          <w:szCs w:val="24"/>
        </w:rPr>
        <w:t xml:space="preserve"> 8 ust. 2, bez uwag.</w:t>
      </w:r>
    </w:p>
    <w:p w14:paraId="1614AAC7"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5</w:t>
      </w:r>
    </w:p>
    <w:p w14:paraId="31E84C7E"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[Wynagrodzenie]</w:t>
      </w:r>
    </w:p>
    <w:p w14:paraId="0A8066AA" w14:textId="791B6FC7" w:rsidR="009F0ABE" w:rsidRPr="00962973" w:rsidRDefault="00962973" w:rsidP="00962973">
      <w:pPr>
        <w:pStyle w:val="Ustp"/>
        <w:numPr>
          <w:ilvl w:val="0"/>
          <w:numId w:val="20"/>
        </w:numPr>
        <w:spacing w:line="360" w:lineRule="auto"/>
        <w:ind w:left="426" w:hanging="426"/>
        <w:jc w:val="both"/>
        <w:rPr>
          <w:sz w:val="24"/>
          <w:szCs w:val="24"/>
        </w:rPr>
      </w:pPr>
      <w:r w:rsidRPr="00962973">
        <w:rPr>
          <w:sz w:val="24"/>
          <w:szCs w:val="24"/>
        </w:rPr>
        <w:t xml:space="preserve">Za wykonanie </w:t>
      </w:r>
      <w:r w:rsidRPr="00962973">
        <w:rPr>
          <w:sz w:val="24"/>
          <w:szCs w:val="24"/>
        </w:rPr>
        <w:t>przedmiotu umowy, Wykonawca otrzyma wynagrodzenie w wysokości netto: …………….. zł, podatek VAT 8 % tj. …………….. wartość brutto: ……………. (słownie: …………………….), z zastrzeżeniem ust 2 i 3.</w:t>
      </w:r>
    </w:p>
    <w:p w14:paraId="5F0FB0F6" w14:textId="77777777" w:rsidR="00962973" w:rsidRPr="00962973" w:rsidRDefault="00962973" w:rsidP="00962973">
      <w:pPr>
        <w:pStyle w:val="NormalnyWeb"/>
        <w:numPr>
          <w:ilvl w:val="0"/>
          <w:numId w:val="20"/>
        </w:numPr>
        <w:spacing w:before="0" w:after="0" w:line="360" w:lineRule="auto"/>
        <w:ind w:hanging="360"/>
        <w:jc w:val="both"/>
        <w:rPr>
          <w:rStyle w:val="Domylnaczcionkaakapitu1"/>
          <w:sz w:val="24"/>
          <w:szCs w:val="24"/>
        </w:rPr>
      </w:pPr>
      <w:r w:rsidRPr="00962973">
        <w:rPr>
          <w:rStyle w:val="Domylnaczcionkaakapitu1"/>
          <w:rFonts w:eastAsia="Arial Unicode MS"/>
          <w:color w:val="000000"/>
          <w:sz w:val="24"/>
          <w:szCs w:val="24"/>
          <w:shd w:val="clear" w:color="auto" w:fill="FFFFFF"/>
        </w:rPr>
        <w:t xml:space="preserve">Przewidywane ilości usuwanego azbestu </w:t>
      </w:r>
      <w:r w:rsidRPr="00962973">
        <w:rPr>
          <w:rStyle w:val="Domylnaczcionkaakapitu1"/>
          <w:rFonts w:eastAsia="Arial Unicode MS"/>
          <w:color w:val="000000"/>
          <w:sz w:val="24"/>
          <w:szCs w:val="24"/>
          <w:shd w:val="clear" w:color="auto" w:fill="FFFFFF"/>
        </w:rPr>
        <w:t>są wielkościami szacunkowymi, przyjętymi dla celu porównania ofert i wyboru najkorzystniejszej oferty. Zamawiający zastrzega, że rzeczywiste ilości mogą odbiegać od ilości podanych w załączniku nr 1 do umowy</w:t>
      </w:r>
      <w:r>
        <w:rPr>
          <w:rStyle w:val="Domylnaczcionkaakapitu1"/>
          <w:rFonts w:eastAsia="Arial Unicode MS"/>
          <w:color w:val="000000"/>
          <w:sz w:val="24"/>
          <w:szCs w:val="24"/>
          <w:shd w:val="clear" w:color="auto" w:fill="FFFFFF"/>
        </w:rPr>
        <w:t>.</w:t>
      </w:r>
    </w:p>
    <w:p w14:paraId="442B89A4" w14:textId="072C96E5" w:rsidR="009F0ABE" w:rsidRPr="00962973" w:rsidRDefault="00962973" w:rsidP="00962973">
      <w:pPr>
        <w:pStyle w:val="NormalnyWeb"/>
        <w:numPr>
          <w:ilvl w:val="0"/>
          <w:numId w:val="20"/>
        </w:numPr>
        <w:spacing w:before="0" w:after="0" w:line="360" w:lineRule="auto"/>
        <w:ind w:hanging="360"/>
        <w:jc w:val="both"/>
        <w:rPr>
          <w:sz w:val="24"/>
          <w:szCs w:val="24"/>
        </w:rPr>
      </w:pPr>
      <w:r w:rsidRPr="00962973">
        <w:rPr>
          <w:sz w:val="24"/>
          <w:szCs w:val="24"/>
        </w:rPr>
        <w:t>Wykonawca otrzyma wynagrodzenie za faktycznie wykonaną usługę według stawek określonych w ust. 4. W przypadku zmniejszenia zakresu przedmiotu umowy o którym mowa w ust. 2 Wykonawcy nie będą przysługiwały żadne roszczenia wobec Zamawiającego</w:t>
      </w:r>
      <w:r w:rsidRPr="00962973">
        <w:rPr>
          <w:sz w:val="24"/>
          <w:szCs w:val="24"/>
        </w:rPr>
        <w:t xml:space="preserve">. </w:t>
      </w:r>
    </w:p>
    <w:p w14:paraId="554C23F4" w14:textId="77777777" w:rsidR="009F0ABE" w:rsidRPr="00962973" w:rsidRDefault="00962973" w:rsidP="00962973">
      <w:pPr>
        <w:pStyle w:val="Ustp"/>
        <w:numPr>
          <w:ilvl w:val="0"/>
          <w:numId w:val="4"/>
        </w:numPr>
        <w:spacing w:line="360" w:lineRule="auto"/>
        <w:ind w:left="426" w:hanging="426"/>
        <w:jc w:val="both"/>
        <w:rPr>
          <w:sz w:val="24"/>
          <w:szCs w:val="24"/>
        </w:rPr>
      </w:pPr>
      <w:r w:rsidRPr="00962973">
        <w:rPr>
          <w:sz w:val="24"/>
          <w:szCs w:val="24"/>
        </w:rPr>
        <w:t xml:space="preserve">Wykonawca wykona prace, o których mowa w </w:t>
      </w:r>
      <w:r w:rsidRPr="00962973">
        <w:rPr>
          <w:sz w:val="24"/>
          <w:szCs w:val="24"/>
        </w:rPr>
        <w:t>§</w:t>
      </w:r>
      <w:r w:rsidRPr="00962973">
        <w:rPr>
          <w:sz w:val="24"/>
          <w:szCs w:val="24"/>
        </w:rPr>
        <w:t xml:space="preserve"> 1 ust. 1 wg cen jednostkowych jak następuje:</w:t>
      </w:r>
    </w:p>
    <w:p w14:paraId="650C3D80" w14:textId="77777777" w:rsidR="009F0ABE" w:rsidRPr="00962973" w:rsidRDefault="00962973" w:rsidP="00962973">
      <w:pPr>
        <w:numPr>
          <w:ilvl w:val="0"/>
          <w:numId w:val="2"/>
        </w:numPr>
        <w:tabs>
          <w:tab w:val="left" w:pos="851"/>
        </w:tabs>
        <w:spacing w:line="360" w:lineRule="auto"/>
        <w:ind w:left="851" w:hanging="425"/>
        <w:jc w:val="both"/>
        <w:rPr>
          <w:sz w:val="24"/>
          <w:szCs w:val="24"/>
        </w:rPr>
      </w:pPr>
      <w:r w:rsidRPr="00962973">
        <w:rPr>
          <w:sz w:val="24"/>
          <w:szCs w:val="24"/>
        </w:rPr>
        <w:t xml:space="preserve">cena usunięcia 1 kg odpadów zawierających azbest </w:t>
      </w:r>
      <w:r w:rsidRPr="00962973">
        <w:rPr>
          <w:sz w:val="24"/>
          <w:szCs w:val="24"/>
          <w:u w:val="single"/>
        </w:rPr>
        <w:t>składowanych</w:t>
      </w:r>
      <w:r w:rsidRPr="00962973">
        <w:rPr>
          <w:sz w:val="24"/>
          <w:szCs w:val="24"/>
        </w:rPr>
        <w:t xml:space="preserve"> na terenie nieruchomości wraz z zapakowaniem, zważeniem, transportem i przekazaniem na składowisko odpadów niebezpiecznych, w wysokości: wartość netto …………… (słownie: ……………………….), podatek VAT 8%, tj. ………………….., brutto ………………………. (słownie: ………………..).</w:t>
      </w:r>
    </w:p>
    <w:p w14:paraId="3F9CEEF4" w14:textId="108BA5BE" w:rsidR="00962973" w:rsidRPr="00962973" w:rsidRDefault="00962973" w:rsidP="00962973">
      <w:pPr>
        <w:pStyle w:val="NormalnyWeb"/>
        <w:numPr>
          <w:ilvl w:val="0"/>
          <w:numId w:val="4"/>
        </w:numPr>
        <w:spacing w:before="0" w:after="0" w:line="360" w:lineRule="auto"/>
        <w:ind w:hanging="360"/>
        <w:jc w:val="both"/>
        <w:rPr>
          <w:color w:val="00B050"/>
          <w:sz w:val="24"/>
          <w:szCs w:val="24"/>
        </w:rPr>
      </w:pPr>
      <w:r w:rsidRPr="00962973">
        <w:rPr>
          <w:color w:val="00B050"/>
          <w:sz w:val="24"/>
          <w:szCs w:val="24"/>
        </w:rPr>
        <w:lastRenderedPageBreak/>
        <w:t>Prawo opcji</w:t>
      </w:r>
    </w:p>
    <w:p w14:paraId="0287CAFB" w14:textId="77777777" w:rsidR="00962973" w:rsidRPr="00962973" w:rsidRDefault="00962973" w:rsidP="00962973">
      <w:pPr>
        <w:pStyle w:val="Akapitzlist"/>
        <w:numPr>
          <w:ilvl w:val="6"/>
          <w:numId w:val="35"/>
        </w:numPr>
        <w:spacing w:line="360" w:lineRule="auto"/>
        <w:ind w:left="709" w:hanging="284"/>
        <w:jc w:val="both"/>
        <w:rPr>
          <w:rFonts w:ascii="Arial" w:hAnsi="Arial" w:cs="Arial"/>
          <w:color w:val="00B050"/>
          <w:sz w:val="24"/>
          <w:szCs w:val="24"/>
        </w:rPr>
      </w:pPr>
      <w:r w:rsidRPr="00962973">
        <w:rPr>
          <w:rFonts w:ascii="Arial" w:hAnsi="Arial" w:cs="Arial"/>
          <w:color w:val="00B050"/>
          <w:sz w:val="24"/>
          <w:szCs w:val="24"/>
        </w:rPr>
        <w:t>Zamawiającemu przysługuje prawo skorzystania z opcji, zgodnie z art. 441 ustawy Pzp.</w:t>
      </w:r>
    </w:p>
    <w:p w14:paraId="2E82A579" w14:textId="77777777" w:rsidR="00962973" w:rsidRPr="00962973" w:rsidRDefault="00962973" w:rsidP="00962973">
      <w:pPr>
        <w:pStyle w:val="Akapitzlist"/>
        <w:numPr>
          <w:ilvl w:val="6"/>
          <w:numId w:val="35"/>
        </w:numPr>
        <w:spacing w:line="360" w:lineRule="auto"/>
        <w:ind w:left="709" w:hanging="284"/>
        <w:jc w:val="both"/>
        <w:rPr>
          <w:rFonts w:ascii="Arial" w:hAnsi="Arial" w:cs="Arial"/>
          <w:color w:val="00B050"/>
          <w:sz w:val="24"/>
          <w:szCs w:val="24"/>
        </w:rPr>
      </w:pPr>
      <w:r w:rsidRPr="00962973">
        <w:rPr>
          <w:rFonts w:ascii="Arial" w:hAnsi="Arial" w:cs="Arial"/>
          <w:color w:val="00B050"/>
          <w:sz w:val="24"/>
          <w:szCs w:val="24"/>
        </w:rPr>
        <w:t>Zamawiający przewiduje możliwość skorzystania z prawa opcji zwiększającego zakres zamówienia o</w:t>
      </w:r>
      <w:r w:rsidRPr="00962973">
        <w:rPr>
          <w:rFonts w:ascii="Arial" w:hAnsi="Arial" w:cs="Arial"/>
          <w:b/>
          <w:bCs/>
          <w:color w:val="00B050"/>
          <w:sz w:val="24"/>
          <w:szCs w:val="24"/>
        </w:rPr>
        <w:t xml:space="preserve"> 10 %.</w:t>
      </w:r>
    </w:p>
    <w:p w14:paraId="6512E5D4" w14:textId="77777777" w:rsidR="00962973" w:rsidRPr="00962973" w:rsidRDefault="00962973" w:rsidP="00962973">
      <w:pPr>
        <w:pStyle w:val="Akapitzlist"/>
        <w:numPr>
          <w:ilvl w:val="6"/>
          <w:numId w:val="35"/>
        </w:numPr>
        <w:spacing w:line="360" w:lineRule="auto"/>
        <w:ind w:left="709" w:hanging="284"/>
        <w:jc w:val="both"/>
        <w:rPr>
          <w:rFonts w:ascii="Arial" w:hAnsi="Arial" w:cs="Arial"/>
          <w:color w:val="00B050"/>
          <w:sz w:val="24"/>
          <w:szCs w:val="24"/>
        </w:rPr>
      </w:pPr>
      <w:r w:rsidRPr="00962973">
        <w:rPr>
          <w:rFonts w:ascii="Arial" w:hAnsi="Arial" w:cs="Arial"/>
          <w:color w:val="00B050"/>
          <w:sz w:val="24"/>
          <w:szCs w:val="24"/>
        </w:rPr>
        <w:t>Zamawiający zastrzega, że cena jednostkowa przedmiotu zamówienia objętego prawem opcji nie może być wyższa niż cena jednostkowa w ramach zamówienia podstawowego.</w:t>
      </w:r>
    </w:p>
    <w:p w14:paraId="2107E2D0" w14:textId="77777777" w:rsidR="00962973" w:rsidRPr="00962973" w:rsidRDefault="00962973" w:rsidP="00962973">
      <w:pPr>
        <w:pStyle w:val="Akapitzlist"/>
        <w:numPr>
          <w:ilvl w:val="6"/>
          <w:numId w:val="35"/>
        </w:numPr>
        <w:spacing w:line="360" w:lineRule="auto"/>
        <w:ind w:left="709" w:hanging="284"/>
        <w:jc w:val="both"/>
        <w:rPr>
          <w:rFonts w:ascii="Arial" w:hAnsi="Arial" w:cs="Arial"/>
          <w:color w:val="00B050"/>
          <w:sz w:val="24"/>
          <w:szCs w:val="24"/>
        </w:rPr>
      </w:pPr>
      <w:r w:rsidRPr="00962973">
        <w:rPr>
          <w:rFonts w:ascii="Arial" w:hAnsi="Arial" w:cs="Arial"/>
          <w:color w:val="00B050"/>
          <w:sz w:val="24"/>
          <w:szCs w:val="24"/>
        </w:rPr>
        <w:t>W przypadku skorzystania przez Zamawiającego z prawa opcji, Wykonawcy przysługiwać będzie wynagrodzenie z tytułu wykonania zamówienia objętego prawem opcji obliczone na podstawie ceny jednostkowej i ilości wskazanej w prawie opcji.</w:t>
      </w:r>
    </w:p>
    <w:p w14:paraId="46951583" w14:textId="77777777" w:rsidR="00962973" w:rsidRPr="00962973" w:rsidRDefault="00962973" w:rsidP="00962973">
      <w:pPr>
        <w:pStyle w:val="Akapitzlist"/>
        <w:numPr>
          <w:ilvl w:val="6"/>
          <w:numId w:val="35"/>
        </w:numPr>
        <w:spacing w:line="360" w:lineRule="auto"/>
        <w:ind w:left="709" w:hanging="284"/>
        <w:jc w:val="both"/>
        <w:rPr>
          <w:rFonts w:ascii="Arial" w:hAnsi="Arial" w:cs="Arial"/>
          <w:color w:val="00B050"/>
          <w:sz w:val="24"/>
          <w:szCs w:val="24"/>
        </w:rPr>
      </w:pPr>
      <w:r w:rsidRPr="00962973">
        <w:rPr>
          <w:rFonts w:ascii="Arial" w:hAnsi="Arial" w:cs="Arial"/>
          <w:color w:val="00B050"/>
          <w:sz w:val="24"/>
          <w:szCs w:val="24"/>
        </w:rPr>
        <w:t>Zamawiający może skorzystać z prawa opcji w okoliczności wyczerpania wartości umowy.</w:t>
      </w:r>
    </w:p>
    <w:p w14:paraId="60671529" w14:textId="77777777" w:rsidR="00962973" w:rsidRPr="00962973" w:rsidRDefault="00962973" w:rsidP="00962973">
      <w:pPr>
        <w:pStyle w:val="Akapitzlist"/>
        <w:numPr>
          <w:ilvl w:val="6"/>
          <w:numId w:val="35"/>
        </w:numPr>
        <w:spacing w:line="360" w:lineRule="auto"/>
        <w:ind w:left="709" w:hanging="284"/>
        <w:jc w:val="both"/>
        <w:rPr>
          <w:rFonts w:ascii="Arial" w:hAnsi="Arial" w:cs="Arial"/>
          <w:color w:val="00B050"/>
          <w:sz w:val="24"/>
          <w:szCs w:val="24"/>
        </w:rPr>
      </w:pPr>
      <w:r w:rsidRPr="00962973">
        <w:rPr>
          <w:rFonts w:ascii="Arial" w:hAnsi="Arial" w:cs="Arial"/>
          <w:color w:val="00B050"/>
          <w:sz w:val="24"/>
          <w:szCs w:val="24"/>
        </w:rPr>
        <w:t>W celu skorzystania z prawa opcji Zamawiający przekaże Wykonawcy oświadczenie w formie pisemnej w terminie nie krótszym niż 7 dni o zamiarze skorzystania z prawa opcji.</w:t>
      </w:r>
    </w:p>
    <w:p w14:paraId="6DA3A62D" w14:textId="77777777" w:rsidR="00962973" w:rsidRPr="00962973" w:rsidRDefault="00962973" w:rsidP="00962973">
      <w:pPr>
        <w:pStyle w:val="Akapitzlist"/>
        <w:numPr>
          <w:ilvl w:val="6"/>
          <w:numId w:val="35"/>
        </w:numPr>
        <w:spacing w:line="360" w:lineRule="auto"/>
        <w:ind w:left="709" w:hanging="284"/>
        <w:jc w:val="both"/>
        <w:rPr>
          <w:rStyle w:val="Domylnaczcionkaakapitu1"/>
          <w:rFonts w:ascii="Arial" w:hAnsi="Arial" w:cs="Arial"/>
          <w:color w:val="00B050"/>
          <w:sz w:val="24"/>
          <w:szCs w:val="24"/>
        </w:rPr>
      </w:pPr>
      <w:r w:rsidRPr="00962973">
        <w:rPr>
          <w:rFonts w:ascii="Arial" w:hAnsi="Arial" w:cs="Arial"/>
          <w:color w:val="00B050"/>
          <w:sz w:val="24"/>
          <w:szCs w:val="24"/>
        </w:rPr>
        <w:t>Wykonawcy nie przysługuje żadne roszczenie w stosunku do Zamawiającego w przypadku, gdy Zamawiający z prawa opcji nie skorzysta. Realizacja zamówienia objętego opcją jest wyłącznie uprawnieniem Zamawiającego</w:t>
      </w:r>
    </w:p>
    <w:p w14:paraId="1DB6588F" w14:textId="1D689F69" w:rsidR="009F0ABE" w:rsidRPr="00962973" w:rsidRDefault="00962973" w:rsidP="00962973">
      <w:pPr>
        <w:pStyle w:val="Ustp"/>
        <w:numPr>
          <w:ilvl w:val="0"/>
          <w:numId w:val="4"/>
        </w:numPr>
        <w:spacing w:after="240" w:line="360" w:lineRule="auto"/>
        <w:jc w:val="both"/>
        <w:rPr>
          <w:sz w:val="24"/>
          <w:szCs w:val="24"/>
        </w:rPr>
      </w:pPr>
      <w:r w:rsidRPr="00962973">
        <w:rPr>
          <w:sz w:val="24"/>
          <w:szCs w:val="24"/>
        </w:rPr>
        <w:t>Ceny jednostkowe określone w ust. 4 mają charakter ryczałtowy i obejmują wszelkie koszty związane z realizacją prac objętych umową. Niedoszacowanie, pominięcie oraz brak rozpoznania zakresu przedmiotu umowy nie może być podstawą do żądania zmiany wynagrodzenia określonego w ust. 1. Wartość wynagrodzenia wskazana w ust. 1, ma charakter ryczałtowy.</w:t>
      </w:r>
    </w:p>
    <w:p w14:paraId="777026D6"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6</w:t>
      </w:r>
    </w:p>
    <w:p w14:paraId="248EC51F"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[Płatność wynagrodzenia]</w:t>
      </w:r>
    </w:p>
    <w:p w14:paraId="142D06F6" w14:textId="4CDF8C1A" w:rsidR="009F0ABE" w:rsidRPr="00962973" w:rsidRDefault="00962973" w:rsidP="00962973">
      <w:pPr>
        <w:pStyle w:val="Ustp"/>
        <w:numPr>
          <w:ilvl w:val="0"/>
          <w:numId w:val="7"/>
        </w:numPr>
        <w:spacing w:line="360" w:lineRule="auto"/>
        <w:ind w:left="426" w:hanging="426"/>
        <w:jc w:val="both"/>
        <w:rPr>
          <w:sz w:val="24"/>
          <w:szCs w:val="24"/>
        </w:rPr>
      </w:pPr>
      <w:r w:rsidRPr="00962973">
        <w:rPr>
          <w:sz w:val="24"/>
          <w:szCs w:val="24"/>
        </w:rPr>
        <w:t>Wynagrodzenie płatne będzie</w:t>
      </w:r>
      <w:r w:rsidRPr="00962973">
        <w:rPr>
          <w:sz w:val="24"/>
          <w:szCs w:val="24"/>
        </w:rPr>
        <w:t xml:space="preserve"> </w:t>
      </w:r>
      <w:r w:rsidRPr="00962973">
        <w:rPr>
          <w:sz w:val="24"/>
          <w:szCs w:val="24"/>
        </w:rPr>
        <w:t xml:space="preserve">po wykonaniu umowy </w:t>
      </w:r>
      <w:r w:rsidRPr="00962973">
        <w:rPr>
          <w:sz w:val="24"/>
          <w:szCs w:val="24"/>
        </w:rPr>
        <w:t xml:space="preserve">na podstawie prawidłowo wystawionej faktury VAT wraz z </w:t>
      </w:r>
      <w:r w:rsidRPr="00962973">
        <w:rPr>
          <w:sz w:val="24"/>
          <w:szCs w:val="24"/>
        </w:rPr>
        <w:t xml:space="preserve">protokołem zdawczo - odbiorczym bez uwag (stanowiącym </w:t>
      </w:r>
      <w:r w:rsidRPr="00962973">
        <w:rPr>
          <w:b/>
          <w:sz w:val="24"/>
          <w:szCs w:val="24"/>
        </w:rPr>
        <w:t>załącznik nr 4</w:t>
      </w:r>
      <w:r w:rsidRPr="00962973">
        <w:rPr>
          <w:sz w:val="24"/>
          <w:szCs w:val="24"/>
        </w:rPr>
        <w:t xml:space="preserve"> do umowy) w terminie do 21 dni od daty ich otrzymania.</w:t>
      </w:r>
    </w:p>
    <w:p w14:paraId="69F0ECA0" w14:textId="77777777" w:rsidR="009F0ABE" w:rsidRPr="00962973" w:rsidRDefault="00962973" w:rsidP="00962973">
      <w:pPr>
        <w:pStyle w:val="Ustp"/>
        <w:numPr>
          <w:ilvl w:val="0"/>
          <w:numId w:val="7"/>
        </w:numPr>
        <w:spacing w:line="360" w:lineRule="auto"/>
        <w:ind w:left="426" w:hanging="426"/>
        <w:jc w:val="both"/>
        <w:rPr>
          <w:sz w:val="24"/>
          <w:szCs w:val="24"/>
        </w:rPr>
      </w:pPr>
      <w:r w:rsidRPr="00962973">
        <w:rPr>
          <w:sz w:val="24"/>
          <w:szCs w:val="24"/>
        </w:rPr>
        <w:t xml:space="preserve">Zamawiający zobowiązuje się zapłacić Wykonawcy przelewem należną kwotę na rachunek </w:t>
      </w:r>
      <w:r w:rsidRPr="00962973">
        <w:rPr>
          <w:b/>
          <w:sz w:val="24"/>
          <w:szCs w:val="24"/>
        </w:rPr>
        <w:t>……………………………………….</w:t>
      </w:r>
      <w:r w:rsidRPr="00962973">
        <w:rPr>
          <w:sz w:val="24"/>
          <w:szCs w:val="24"/>
        </w:rPr>
        <w:t>.</w:t>
      </w:r>
    </w:p>
    <w:p w14:paraId="5AB2A35F" w14:textId="77777777" w:rsidR="009F0ABE" w:rsidRPr="00962973" w:rsidRDefault="00962973" w:rsidP="00962973">
      <w:pPr>
        <w:pStyle w:val="Ustp"/>
        <w:numPr>
          <w:ilvl w:val="0"/>
          <w:numId w:val="7"/>
        </w:numPr>
        <w:spacing w:line="360" w:lineRule="auto"/>
        <w:ind w:left="426" w:hanging="426"/>
        <w:jc w:val="both"/>
        <w:rPr>
          <w:sz w:val="24"/>
          <w:szCs w:val="24"/>
        </w:rPr>
      </w:pPr>
      <w:r w:rsidRPr="00962973">
        <w:rPr>
          <w:sz w:val="24"/>
          <w:szCs w:val="24"/>
        </w:rPr>
        <w:t>Dane do wystawienia faktury: GMINA SADKOWICE, SADKOWICE 129A, 96-206 SADKOWICE NIP 835 15 32 028</w:t>
      </w:r>
    </w:p>
    <w:p w14:paraId="123246E9" w14:textId="77777777" w:rsidR="009F0ABE" w:rsidRPr="00962973" w:rsidRDefault="00962973" w:rsidP="00962973">
      <w:pPr>
        <w:pStyle w:val="Ustp"/>
        <w:numPr>
          <w:ilvl w:val="0"/>
          <w:numId w:val="7"/>
        </w:numPr>
        <w:spacing w:line="360" w:lineRule="auto"/>
        <w:ind w:left="426" w:hanging="426"/>
        <w:jc w:val="both"/>
        <w:rPr>
          <w:sz w:val="24"/>
          <w:szCs w:val="24"/>
        </w:rPr>
      </w:pPr>
      <w:r w:rsidRPr="00962973">
        <w:rPr>
          <w:sz w:val="24"/>
          <w:szCs w:val="24"/>
        </w:rPr>
        <w:t xml:space="preserve">W przypadku wystawienia faktury elektronicznej, musi ona zostać przesłana za pośrednictwem Platformy Elektronicznego Fakturowania, zgodnie z przepisami ustawy z dnia 9 listopada 2018 r.  </w:t>
      </w:r>
      <w:r w:rsidRPr="00962973">
        <w:rPr>
          <w:bCs/>
          <w:sz w:val="24"/>
          <w:szCs w:val="24"/>
        </w:rPr>
        <w:t xml:space="preserve">o </w:t>
      </w:r>
      <w:r w:rsidRPr="00962973">
        <w:rPr>
          <w:bCs/>
          <w:iCs/>
          <w:sz w:val="24"/>
          <w:szCs w:val="24"/>
        </w:rPr>
        <w:t>elektronicznym fakturowaniu w zamówieniach publicznych, koncesjach na roboty budowlane lub usługi oraz partnerstwie publiczno-prywatnym</w:t>
      </w:r>
      <w:r w:rsidRPr="00962973">
        <w:rPr>
          <w:sz w:val="24"/>
          <w:szCs w:val="24"/>
        </w:rPr>
        <w:t xml:space="preserve"> oraz zawierać następujące dane:</w:t>
      </w:r>
    </w:p>
    <w:p w14:paraId="2DD7127E" w14:textId="77777777" w:rsidR="009F0ABE" w:rsidRPr="00962973" w:rsidRDefault="00962973" w:rsidP="00962973">
      <w:pPr>
        <w:pStyle w:val="Ustp"/>
        <w:numPr>
          <w:ilvl w:val="0"/>
          <w:numId w:val="7"/>
        </w:numPr>
        <w:spacing w:line="360" w:lineRule="auto"/>
        <w:ind w:left="426" w:hanging="426"/>
        <w:jc w:val="both"/>
        <w:rPr>
          <w:sz w:val="24"/>
          <w:szCs w:val="24"/>
        </w:rPr>
      </w:pPr>
      <w:r w:rsidRPr="00962973">
        <w:rPr>
          <w:sz w:val="24"/>
          <w:szCs w:val="24"/>
        </w:rPr>
        <w:t>Nabywca: GMINA SADKOWICE, SADKOWICE 129A, 96-206 SADKOWICE NIP 835 15 32 028</w:t>
      </w:r>
    </w:p>
    <w:p w14:paraId="2EED27F1" w14:textId="77777777" w:rsidR="009F0ABE" w:rsidRPr="00962973" w:rsidRDefault="00962973" w:rsidP="00962973">
      <w:pPr>
        <w:pStyle w:val="Ustp"/>
        <w:spacing w:line="360" w:lineRule="auto"/>
        <w:ind w:left="426"/>
        <w:jc w:val="both"/>
        <w:rPr>
          <w:sz w:val="24"/>
          <w:szCs w:val="24"/>
        </w:rPr>
      </w:pPr>
      <w:r w:rsidRPr="00962973">
        <w:rPr>
          <w:sz w:val="24"/>
          <w:szCs w:val="24"/>
        </w:rPr>
        <w:t xml:space="preserve">Zamawiający dokona zapłaty wynagrodzenia należnego Wykonawcy z zastosowaniem mechanizmu podzielonej płatności, o którym mowa w art. 108a ustawy o podatku od towarów i usług (dalej zwaną „ustawą o VAT”) na podany rachunek rozliczeniowy, wyłącznie gdy będzie to rachunek rozliczeniowy wskazany dla Wykonawcy w wykazie podmiotów, o którym mowa w art. 96b ustawy o VAT, tzw. </w:t>
      </w:r>
      <w:r w:rsidRPr="00962973">
        <w:rPr>
          <w:i/>
          <w:sz w:val="24"/>
          <w:szCs w:val="24"/>
        </w:rPr>
        <w:t>biała lista</w:t>
      </w:r>
      <w:r w:rsidRPr="00962973">
        <w:rPr>
          <w:sz w:val="24"/>
          <w:szCs w:val="24"/>
        </w:rPr>
        <w:t xml:space="preserve">. W przypadku wskazania na fakturze rachunku rozliczeniowego niewymienionego na </w:t>
      </w:r>
      <w:r w:rsidRPr="00962973">
        <w:rPr>
          <w:i/>
          <w:sz w:val="24"/>
          <w:szCs w:val="24"/>
        </w:rPr>
        <w:t>białej liście</w:t>
      </w:r>
      <w:r w:rsidRPr="00962973">
        <w:rPr>
          <w:sz w:val="24"/>
          <w:szCs w:val="24"/>
        </w:rPr>
        <w:t xml:space="preserve">, Zamawiający dokona zapłaty na inny, wymieniony na </w:t>
      </w:r>
      <w:r w:rsidRPr="00962973">
        <w:rPr>
          <w:i/>
          <w:sz w:val="24"/>
          <w:szCs w:val="24"/>
        </w:rPr>
        <w:t>białej liście</w:t>
      </w:r>
      <w:r w:rsidRPr="00962973">
        <w:rPr>
          <w:sz w:val="24"/>
          <w:szCs w:val="24"/>
        </w:rPr>
        <w:t xml:space="preserve"> rachunek rozliczeniowy Wykonawcy. W przypadku, gdy na </w:t>
      </w:r>
      <w:r w:rsidRPr="00962973">
        <w:rPr>
          <w:i/>
          <w:sz w:val="24"/>
          <w:szCs w:val="24"/>
        </w:rPr>
        <w:t>białej liście</w:t>
      </w:r>
      <w:r w:rsidRPr="00962973">
        <w:rPr>
          <w:sz w:val="24"/>
          <w:szCs w:val="24"/>
        </w:rPr>
        <w:t xml:space="preserve"> brak jakiegokolwiek rachunku rozliczeniowego Wykonawcy, Zamawiający, według własnego wyboru, dokona zapłaty na rachunek bankowy podany na fakturze z zastosowaniem art. 117ba §3 ustawy Ordynacja podatkowa lub wstrzyma się z zapłatą do czasu przedstawienia przez Wykonawcę rac</w:t>
      </w:r>
      <w:r w:rsidRPr="00962973">
        <w:rPr>
          <w:sz w:val="24"/>
          <w:szCs w:val="24"/>
        </w:rPr>
        <w:t xml:space="preserve">hunku rozliczeniowego ujętego na </w:t>
      </w:r>
      <w:r w:rsidRPr="00962973">
        <w:rPr>
          <w:i/>
          <w:sz w:val="24"/>
          <w:szCs w:val="24"/>
        </w:rPr>
        <w:t>białej liście</w:t>
      </w:r>
      <w:r w:rsidRPr="00962973">
        <w:rPr>
          <w:sz w:val="24"/>
          <w:szCs w:val="24"/>
        </w:rPr>
        <w:t>.</w:t>
      </w:r>
    </w:p>
    <w:p w14:paraId="5B221CEB" w14:textId="77777777" w:rsidR="009F0ABE" w:rsidRPr="00962973" w:rsidRDefault="00962973" w:rsidP="00962973">
      <w:pPr>
        <w:pStyle w:val="Ustp"/>
        <w:numPr>
          <w:ilvl w:val="0"/>
          <w:numId w:val="28"/>
        </w:numPr>
        <w:spacing w:line="360" w:lineRule="auto"/>
        <w:jc w:val="both"/>
        <w:rPr>
          <w:sz w:val="24"/>
          <w:szCs w:val="24"/>
        </w:rPr>
      </w:pPr>
      <w:r w:rsidRPr="00962973">
        <w:rPr>
          <w:sz w:val="24"/>
          <w:szCs w:val="24"/>
        </w:rPr>
        <w:t xml:space="preserve">Strony zgodnie postanawiają, iż brak możliwości dokonania przez Zamawiającego zapłaty wynagrodzenia z zastosowaniem mechanizmu podzielonej płatności na rachunek wskazany na </w:t>
      </w:r>
      <w:r w:rsidRPr="00962973">
        <w:rPr>
          <w:i/>
          <w:sz w:val="24"/>
          <w:szCs w:val="24"/>
        </w:rPr>
        <w:t>białej liście</w:t>
      </w:r>
      <w:r w:rsidRPr="00962973">
        <w:rPr>
          <w:sz w:val="24"/>
          <w:szCs w:val="24"/>
        </w:rPr>
        <w:t>, oznacza naruszenie przez Wykonawcę obowiązku współdziałania z Zamawiającym w należytym wykonaniu obowiązków. Zamawiający nie ponosi odpowiedzialności w przypadku przekroczenia terminu płatności, określonego w ust. 2 powyżej, spowodowanego brakiem możliwości dokonania zapłaty z zastosowaniem mechanizmu podzielonej płatności lub brakiem rachunku rozliczeniowego Wykonawcy w wykazie podmiotów, o którym mowa w art. 96b ustawy o VAT.</w:t>
      </w:r>
    </w:p>
    <w:p w14:paraId="46BC5171" w14:textId="77777777" w:rsidR="009F0ABE" w:rsidRPr="00962973" w:rsidRDefault="00962973" w:rsidP="00962973">
      <w:pPr>
        <w:pStyle w:val="Ustp"/>
        <w:numPr>
          <w:ilvl w:val="0"/>
          <w:numId w:val="29"/>
        </w:numPr>
        <w:spacing w:line="360" w:lineRule="auto"/>
        <w:jc w:val="both"/>
        <w:rPr>
          <w:sz w:val="24"/>
          <w:szCs w:val="24"/>
        </w:rPr>
      </w:pPr>
      <w:r w:rsidRPr="00962973">
        <w:rPr>
          <w:sz w:val="24"/>
          <w:szCs w:val="24"/>
        </w:rPr>
        <w:t>Dniem zapłaty jest dzień dokonania przez Zamawiającego polecenia przelewu bankowego.</w:t>
      </w:r>
    </w:p>
    <w:p w14:paraId="418D2F5F" w14:textId="77777777" w:rsidR="009F0ABE" w:rsidRPr="00962973" w:rsidRDefault="00962973" w:rsidP="00962973">
      <w:pPr>
        <w:pStyle w:val="Ustp"/>
        <w:numPr>
          <w:ilvl w:val="0"/>
          <w:numId w:val="30"/>
        </w:numPr>
        <w:spacing w:line="360" w:lineRule="auto"/>
        <w:jc w:val="both"/>
        <w:rPr>
          <w:sz w:val="24"/>
          <w:szCs w:val="24"/>
        </w:rPr>
      </w:pPr>
      <w:r w:rsidRPr="00962973">
        <w:rPr>
          <w:sz w:val="24"/>
          <w:szCs w:val="24"/>
        </w:rPr>
        <w:t>W przypadku stwierdzenia, iż przedmiot Umowy nie jest wykonywany lub jest wykonywany w sposób nienależyty, Zamawiający wezwie Wykonawcę do złożenia wyjaśnień. Do czasu złożenia przez Wykonawcę wyjaśnień i podjęcia wykonywania Umowy lub wykonywania jej w sposób należyty, Zamawiający ma prawo wstrzymać się z zapłatą wynagrodzenia bez prawa Wykonawcy do żądania odsetek z tytułu opóźnienia.</w:t>
      </w:r>
    </w:p>
    <w:p w14:paraId="605F28C0" w14:textId="77777777" w:rsidR="009F0ABE" w:rsidRPr="00962973" w:rsidRDefault="00962973" w:rsidP="00962973">
      <w:pPr>
        <w:pStyle w:val="Ustp"/>
        <w:numPr>
          <w:ilvl w:val="0"/>
          <w:numId w:val="31"/>
        </w:numPr>
        <w:spacing w:line="360" w:lineRule="auto"/>
        <w:jc w:val="both"/>
        <w:rPr>
          <w:sz w:val="24"/>
          <w:szCs w:val="24"/>
        </w:rPr>
      </w:pPr>
      <w:r w:rsidRPr="00962973">
        <w:rPr>
          <w:sz w:val="24"/>
          <w:szCs w:val="24"/>
        </w:rPr>
        <w:t>W przypadku naliczenia kar umownych powołanych w umowie, będą one potrącane z faktur wystawionych przez Wykonawcę.</w:t>
      </w:r>
    </w:p>
    <w:p w14:paraId="3DAB3467" w14:textId="77777777" w:rsidR="009F0ABE" w:rsidRPr="00962973" w:rsidRDefault="00962973" w:rsidP="00962973">
      <w:pPr>
        <w:pStyle w:val="Ustp"/>
        <w:numPr>
          <w:ilvl w:val="0"/>
          <w:numId w:val="31"/>
        </w:numPr>
        <w:spacing w:line="360" w:lineRule="auto"/>
        <w:jc w:val="both"/>
        <w:rPr>
          <w:sz w:val="24"/>
          <w:szCs w:val="24"/>
        </w:rPr>
      </w:pPr>
      <w:r w:rsidRPr="00962973">
        <w:rPr>
          <w:sz w:val="24"/>
          <w:szCs w:val="24"/>
        </w:rPr>
        <w:t>Wykonawca nie może przenosić wierzytelności wynikających z Umowy na osoby trzecie bez uprzedniej pisemnej zgody Zamawiającego.</w:t>
      </w:r>
    </w:p>
    <w:p w14:paraId="6C062769"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7</w:t>
      </w:r>
    </w:p>
    <w:p w14:paraId="4322D8BC"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[Przedstawiciele stron]</w:t>
      </w:r>
    </w:p>
    <w:p w14:paraId="2AE18C39" w14:textId="77777777" w:rsidR="009F0ABE" w:rsidRPr="00962973" w:rsidRDefault="00962973" w:rsidP="00962973">
      <w:pPr>
        <w:pStyle w:val="Ustp"/>
        <w:numPr>
          <w:ilvl w:val="0"/>
          <w:numId w:val="5"/>
        </w:numPr>
        <w:spacing w:line="360" w:lineRule="auto"/>
        <w:ind w:left="426" w:hanging="426"/>
        <w:jc w:val="both"/>
        <w:rPr>
          <w:sz w:val="24"/>
          <w:szCs w:val="24"/>
        </w:rPr>
      </w:pPr>
      <w:r w:rsidRPr="00962973">
        <w:rPr>
          <w:sz w:val="24"/>
          <w:szCs w:val="24"/>
        </w:rPr>
        <w:t>Wykonawca jest zobowiązany do wyznaczenia koordynatora prac ze strony Wykonawcy, który będzie zobowiązany do bezpośredniej współpracy  przedstawicielem Zamawiającego.</w:t>
      </w:r>
    </w:p>
    <w:p w14:paraId="29CD3E13" w14:textId="77777777" w:rsidR="009F0ABE" w:rsidRPr="00962973" w:rsidRDefault="00962973" w:rsidP="00962973">
      <w:pPr>
        <w:pStyle w:val="Ustp"/>
        <w:numPr>
          <w:ilvl w:val="0"/>
          <w:numId w:val="5"/>
        </w:numPr>
        <w:spacing w:line="360" w:lineRule="auto"/>
        <w:ind w:left="426" w:hanging="426"/>
        <w:jc w:val="both"/>
        <w:rPr>
          <w:sz w:val="24"/>
          <w:szCs w:val="24"/>
        </w:rPr>
      </w:pPr>
      <w:r w:rsidRPr="00962973">
        <w:rPr>
          <w:sz w:val="24"/>
          <w:szCs w:val="24"/>
        </w:rPr>
        <w:t xml:space="preserve">Koordynatorem prac ze strony Wykonawcy jest </w:t>
      </w:r>
      <w:r w:rsidRPr="00962973">
        <w:rPr>
          <w:b/>
          <w:sz w:val="24"/>
          <w:szCs w:val="24"/>
        </w:rPr>
        <w:t>……………………., funkcja/stanowisko: ……………………., dane kontaktowe (telefon, adres e-mail) …………………………</w:t>
      </w:r>
    </w:p>
    <w:p w14:paraId="41D330CD" w14:textId="77777777" w:rsidR="009F0ABE" w:rsidRPr="00962973" w:rsidRDefault="00962973" w:rsidP="00962973">
      <w:pPr>
        <w:pStyle w:val="Ustp"/>
        <w:numPr>
          <w:ilvl w:val="0"/>
          <w:numId w:val="5"/>
        </w:numPr>
        <w:spacing w:line="360" w:lineRule="auto"/>
        <w:ind w:left="426" w:hanging="426"/>
        <w:jc w:val="both"/>
        <w:rPr>
          <w:sz w:val="24"/>
          <w:szCs w:val="24"/>
        </w:rPr>
      </w:pPr>
      <w:r w:rsidRPr="00962973">
        <w:rPr>
          <w:sz w:val="24"/>
          <w:szCs w:val="24"/>
        </w:rPr>
        <w:t xml:space="preserve">Zamawiający wyznacza na przedstawicieli odpowiedzialnych za nadzór, odbiór prac </w:t>
      </w:r>
      <w:r w:rsidRPr="00962973">
        <w:rPr>
          <w:sz w:val="24"/>
          <w:szCs w:val="24"/>
        </w:rPr>
        <w:br/>
        <w:t>i podpisanie protokołów zdawczo-odbiorczych:</w:t>
      </w:r>
    </w:p>
    <w:p w14:paraId="5E03F067" w14:textId="77777777" w:rsidR="009F0ABE" w:rsidRPr="00962973" w:rsidRDefault="00962973" w:rsidP="00962973">
      <w:pPr>
        <w:pStyle w:val="Ustp"/>
        <w:numPr>
          <w:ilvl w:val="0"/>
          <w:numId w:val="27"/>
        </w:numPr>
        <w:spacing w:line="360" w:lineRule="auto"/>
        <w:ind w:left="851" w:hanging="425"/>
        <w:jc w:val="both"/>
        <w:rPr>
          <w:b/>
          <w:sz w:val="24"/>
          <w:szCs w:val="24"/>
        </w:rPr>
      </w:pPr>
      <w:r w:rsidRPr="00962973">
        <w:rPr>
          <w:b/>
          <w:sz w:val="24"/>
          <w:szCs w:val="24"/>
        </w:rPr>
        <w:t>Wójt Gminy Karolina Kowalska,</w:t>
      </w:r>
    </w:p>
    <w:p w14:paraId="582A87A4" w14:textId="77777777" w:rsidR="009F0ABE" w:rsidRPr="00962973" w:rsidRDefault="00962973" w:rsidP="00962973">
      <w:pPr>
        <w:pStyle w:val="Ustp"/>
        <w:numPr>
          <w:ilvl w:val="0"/>
          <w:numId w:val="27"/>
        </w:numPr>
        <w:spacing w:line="360" w:lineRule="auto"/>
        <w:ind w:left="851" w:hanging="425"/>
        <w:jc w:val="both"/>
        <w:rPr>
          <w:b/>
          <w:sz w:val="24"/>
          <w:szCs w:val="24"/>
        </w:rPr>
      </w:pPr>
      <w:r w:rsidRPr="00962973">
        <w:rPr>
          <w:b/>
          <w:sz w:val="24"/>
          <w:szCs w:val="24"/>
        </w:rPr>
        <w:t>Sekretarz Krzysztof Starczewski,</w:t>
      </w:r>
    </w:p>
    <w:p w14:paraId="72A291D1" w14:textId="77777777" w:rsidR="009F0ABE" w:rsidRPr="00962973" w:rsidRDefault="00962973" w:rsidP="00962973">
      <w:pPr>
        <w:pStyle w:val="Ustp"/>
        <w:numPr>
          <w:ilvl w:val="0"/>
          <w:numId w:val="27"/>
        </w:numPr>
        <w:spacing w:line="360" w:lineRule="auto"/>
        <w:ind w:left="851" w:hanging="425"/>
        <w:jc w:val="both"/>
        <w:rPr>
          <w:b/>
          <w:sz w:val="24"/>
          <w:szCs w:val="24"/>
        </w:rPr>
      </w:pPr>
      <w:r w:rsidRPr="00962973">
        <w:rPr>
          <w:b/>
          <w:sz w:val="24"/>
          <w:szCs w:val="24"/>
        </w:rPr>
        <w:t>Inspektor Remigiusz Skiba</w:t>
      </w:r>
    </w:p>
    <w:p w14:paraId="61C0E6B3" w14:textId="77777777" w:rsidR="009F0ABE" w:rsidRPr="00962973" w:rsidRDefault="00962973" w:rsidP="00962973">
      <w:pPr>
        <w:pStyle w:val="Ustp"/>
        <w:numPr>
          <w:ilvl w:val="0"/>
          <w:numId w:val="23"/>
        </w:numPr>
        <w:spacing w:line="360" w:lineRule="auto"/>
        <w:ind w:left="426" w:hanging="426"/>
        <w:jc w:val="both"/>
        <w:rPr>
          <w:sz w:val="24"/>
          <w:szCs w:val="24"/>
        </w:rPr>
      </w:pPr>
      <w:r w:rsidRPr="00962973">
        <w:rPr>
          <w:sz w:val="24"/>
          <w:szCs w:val="24"/>
        </w:rPr>
        <w:t>Zamawiający ma prawo kontroli i zgłaszania uwag do wykonywanych czynności na każdym etapie wykonywania. Wykonawca zobowiązany jest udzielać w terminie do 3 dni roboczych drogą elektroniczną na adres e-mail: ug@gminasadkwoice.pl, wyjaśnień na żądanie Zamawiającego.</w:t>
      </w:r>
    </w:p>
    <w:p w14:paraId="405F50E5" w14:textId="77777777" w:rsidR="009F0ABE" w:rsidRPr="00962973" w:rsidRDefault="00962973" w:rsidP="00962973">
      <w:pPr>
        <w:pStyle w:val="Ustp"/>
        <w:numPr>
          <w:ilvl w:val="0"/>
          <w:numId w:val="23"/>
        </w:numPr>
        <w:spacing w:after="240" w:line="360" w:lineRule="auto"/>
        <w:ind w:left="425" w:hanging="425"/>
        <w:jc w:val="both"/>
        <w:rPr>
          <w:sz w:val="24"/>
          <w:szCs w:val="24"/>
        </w:rPr>
      </w:pPr>
      <w:r w:rsidRPr="00962973">
        <w:rPr>
          <w:sz w:val="24"/>
          <w:szCs w:val="24"/>
        </w:rPr>
        <w:t>Wykonawca zobowiązany jest na bieżąco informować w terminie do 3 dni roboczych drogą elektroniczną Zamawiającego na adres e-mail: ug@gminasadkowice.pl o wszelkich zagrożeniach, trudnościach lub przeszkodach związanych z wykonaniem umowy.</w:t>
      </w:r>
    </w:p>
    <w:p w14:paraId="23AF424D"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8</w:t>
      </w:r>
    </w:p>
    <w:p w14:paraId="158F4709"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[Odbiór]</w:t>
      </w:r>
    </w:p>
    <w:p w14:paraId="34A4ED8D" w14:textId="77777777" w:rsidR="009F0ABE" w:rsidRPr="00962973" w:rsidRDefault="00962973" w:rsidP="00962973">
      <w:pPr>
        <w:pStyle w:val="Ustp"/>
        <w:numPr>
          <w:ilvl w:val="0"/>
          <w:numId w:val="6"/>
        </w:numPr>
        <w:tabs>
          <w:tab w:val="left" w:pos="426"/>
        </w:tabs>
        <w:spacing w:line="360" w:lineRule="auto"/>
        <w:ind w:left="426" w:hanging="426"/>
        <w:jc w:val="both"/>
        <w:rPr>
          <w:sz w:val="24"/>
          <w:szCs w:val="24"/>
        </w:rPr>
      </w:pPr>
      <w:r w:rsidRPr="00962973">
        <w:rPr>
          <w:sz w:val="24"/>
          <w:szCs w:val="24"/>
        </w:rPr>
        <w:t>Prawidłowość realizacji umowy zostanie stwierdzona w protokołach zdawczo - odbiorczych sporządzanych z częstotliwością raz w miesiącu - jeśli w tym czasie był wykonywany przedmiot umowy - w oparciu o dokumenty:</w:t>
      </w:r>
    </w:p>
    <w:p w14:paraId="363A066D" w14:textId="77777777" w:rsidR="009F0ABE" w:rsidRPr="00962973" w:rsidRDefault="00962973" w:rsidP="00962973">
      <w:pPr>
        <w:widowControl w:val="0"/>
        <w:numPr>
          <w:ilvl w:val="0"/>
          <w:numId w:val="1"/>
        </w:numPr>
        <w:tabs>
          <w:tab w:val="left" w:pos="851"/>
        </w:tabs>
        <w:spacing w:line="360" w:lineRule="auto"/>
        <w:ind w:left="851" w:hanging="425"/>
        <w:jc w:val="both"/>
        <w:rPr>
          <w:sz w:val="24"/>
          <w:szCs w:val="24"/>
        </w:rPr>
      </w:pPr>
      <w:r w:rsidRPr="00962973">
        <w:rPr>
          <w:sz w:val="24"/>
          <w:szCs w:val="24"/>
        </w:rPr>
        <w:t>oryginały protokołów wykonania przedmiotu umowy na danym obiekcie lub nieruchomości, o których mowa w załączniku nr 1 do umowy;</w:t>
      </w:r>
    </w:p>
    <w:p w14:paraId="6B155305" w14:textId="77777777" w:rsidR="009F0ABE" w:rsidRPr="00962973" w:rsidRDefault="00962973" w:rsidP="00962973">
      <w:pPr>
        <w:widowControl w:val="0"/>
        <w:numPr>
          <w:ilvl w:val="0"/>
          <w:numId w:val="1"/>
        </w:numPr>
        <w:tabs>
          <w:tab w:val="left" w:pos="851"/>
        </w:tabs>
        <w:spacing w:line="360" w:lineRule="auto"/>
        <w:ind w:left="851" w:hanging="425"/>
        <w:jc w:val="both"/>
        <w:rPr>
          <w:sz w:val="24"/>
          <w:szCs w:val="24"/>
        </w:rPr>
      </w:pPr>
      <w:r w:rsidRPr="00962973">
        <w:rPr>
          <w:sz w:val="24"/>
          <w:szCs w:val="24"/>
        </w:rPr>
        <w:t xml:space="preserve">oryginały kart przekazania odpadów na uprawnione składowisko, o których mowa </w:t>
      </w:r>
      <w:r w:rsidRPr="00962973">
        <w:rPr>
          <w:sz w:val="24"/>
          <w:szCs w:val="24"/>
        </w:rPr>
        <w:br/>
        <w:t>w załączniku nr 1 do umowy, zawierających potwierdzenie przejęcia odpadów.</w:t>
      </w:r>
    </w:p>
    <w:p w14:paraId="2C1ED556" w14:textId="77777777" w:rsidR="009F0ABE" w:rsidRPr="00962973" w:rsidRDefault="00962973" w:rsidP="00962973">
      <w:pPr>
        <w:pStyle w:val="Ustp"/>
        <w:numPr>
          <w:ilvl w:val="0"/>
          <w:numId w:val="24"/>
        </w:numPr>
        <w:spacing w:line="360" w:lineRule="auto"/>
        <w:ind w:left="426" w:hanging="426"/>
        <w:jc w:val="both"/>
        <w:rPr>
          <w:sz w:val="24"/>
          <w:szCs w:val="24"/>
        </w:rPr>
      </w:pPr>
      <w:r w:rsidRPr="00962973">
        <w:rPr>
          <w:sz w:val="24"/>
          <w:szCs w:val="24"/>
        </w:rPr>
        <w:t xml:space="preserve">Wykonawca przedłoży Zamawiającemu dokumenty, o których mowa w ust. 1 pkt 1-2, </w:t>
      </w:r>
      <w:r w:rsidRPr="00962973">
        <w:rPr>
          <w:sz w:val="24"/>
          <w:szCs w:val="24"/>
        </w:rPr>
        <w:br/>
        <w:t xml:space="preserve">w terminie do 20 dnia miesiąca następnego po miesiącu, którego dotyczy rozliczenie wykonania przedmiotu umowy, przy czym ostatnie dokumenty należy dostarczyć najpóźniej do </w:t>
      </w:r>
      <w:r w:rsidRPr="00962973">
        <w:rPr>
          <w:b/>
          <w:sz w:val="24"/>
          <w:szCs w:val="24"/>
        </w:rPr>
        <w:t>23 lutego 2026 r.</w:t>
      </w:r>
    </w:p>
    <w:p w14:paraId="35EB1B16" w14:textId="77777777" w:rsidR="009F0ABE" w:rsidRPr="00962973" w:rsidRDefault="00962973" w:rsidP="00962973">
      <w:pPr>
        <w:pStyle w:val="Ustp"/>
        <w:numPr>
          <w:ilvl w:val="0"/>
          <w:numId w:val="24"/>
        </w:numPr>
        <w:spacing w:line="360" w:lineRule="auto"/>
        <w:ind w:left="426" w:hanging="426"/>
        <w:jc w:val="both"/>
        <w:rPr>
          <w:sz w:val="24"/>
          <w:szCs w:val="24"/>
        </w:rPr>
      </w:pPr>
      <w:r w:rsidRPr="00962973">
        <w:rPr>
          <w:sz w:val="24"/>
          <w:szCs w:val="24"/>
        </w:rPr>
        <w:t xml:space="preserve">W przypadku stwierdzenia wady w wykonaniu przedmiotu umowy lub zastrzeżeń co do prawidłowości wystawionych dokumentów, Zamawiający odmówi podpisania protokołu zdawczo-odbiorczego i wyznaczy termin 4 dni na usunięcie wady lub zweryfikowanie dokumentów, o czym Wykonawca zostanie powiadomiony drogą elektroniczną na adres e-mail podany w § 6 ust. 2, a w przypadku ostatnich dokumentów najpóźniej do </w:t>
      </w:r>
      <w:r w:rsidRPr="00962973">
        <w:rPr>
          <w:b/>
          <w:sz w:val="24"/>
          <w:szCs w:val="24"/>
        </w:rPr>
        <w:t>23 lutego 2026 r.</w:t>
      </w:r>
    </w:p>
    <w:p w14:paraId="177AE27A"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9</w:t>
      </w:r>
    </w:p>
    <w:p w14:paraId="604F20BC"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[Zobowiązania i Oświadczenia Wykonawcy]</w:t>
      </w:r>
    </w:p>
    <w:p w14:paraId="56A7B1E6" w14:textId="77777777" w:rsidR="009F0ABE" w:rsidRPr="00962973" w:rsidRDefault="00962973" w:rsidP="00962973">
      <w:pPr>
        <w:pStyle w:val="Ustp"/>
        <w:numPr>
          <w:ilvl w:val="0"/>
          <w:numId w:val="8"/>
        </w:numPr>
        <w:spacing w:line="360" w:lineRule="auto"/>
        <w:ind w:left="426" w:hanging="426"/>
        <w:jc w:val="both"/>
        <w:rPr>
          <w:sz w:val="24"/>
          <w:szCs w:val="24"/>
        </w:rPr>
      </w:pPr>
      <w:r w:rsidRPr="00962973">
        <w:rPr>
          <w:sz w:val="24"/>
          <w:szCs w:val="24"/>
        </w:rPr>
        <w:t xml:space="preserve">Wykonawca zobowiązuje się, w trakcie realizacji przedmiotu umowy, do stosowania </w:t>
      </w:r>
      <w:r w:rsidRPr="00962973">
        <w:rPr>
          <w:sz w:val="24"/>
          <w:szCs w:val="24"/>
        </w:rPr>
        <w:br/>
        <w:t>i przestrzegania norm prawnych powszechnie obowiązujących i prawa miejscowego, w tym z zakresu ochrony środowiska.</w:t>
      </w:r>
    </w:p>
    <w:p w14:paraId="7A60AA14" w14:textId="77777777" w:rsidR="009F0ABE" w:rsidRPr="00962973" w:rsidRDefault="00962973" w:rsidP="00962973">
      <w:pPr>
        <w:pStyle w:val="Ustp"/>
        <w:numPr>
          <w:ilvl w:val="0"/>
          <w:numId w:val="8"/>
        </w:numPr>
        <w:spacing w:line="360" w:lineRule="auto"/>
        <w:ind w:left="426" w:hanging="426"/>
        <w:jc w:val="both"/>
        <w:rPr>
          <w:sz w:val="24"/>
          <w:szCs w:val="24"/>
        </w:rPr>
      </w:pPr>
      <w:r w:rsidRPr="00962973">
        <w:rPr>
          <w:sz w:val="24"/>
          <w:szCs w:val="24"/>
        </w:rPr>
        <w:t>Zamawiający zastrzega sobie prawo przeprowadzenia kontroli z zakresu ochrony środowiska przy realizacji przedmiotu zamówienia. Naruszenie wymogu określonego powyżej skutkować będzie: obowiązkiem przywrócenia stanu środowiska do stanu zgodnego z wymogami na koszt Wykonawcy oraz uprawnieniem do rozwiązania umowy przez Zamawiającego bez wypowiedzenia.</w:t>
      </w:r>
    </w:p>
    <w:p w14:paraId="6969C630" w14:textId="77777777" w:rsidR="009F0ABE" w:rsidRPr="00962973" w:rsidRDefault="00962973" w:rsidP="00962973">
      <w:pPr>
        <w:pStyle w:val="Ustp"/>
        <w:numPr>
          <w:ilvl w:val="0"/>
          <w:numId w:val="8"/>
        </w:numPr>
        <w:spacing w:line="360" w:lineRule="auto"/>
        <w:ind w:left="426" w:hanging="426"/>
        <w:jc w:val="both"/>
        <w:rPr>
          <w:sz w:val="24"/>
          <w:szCs w:val="24"/>
        </w:rPr>
      </w:pPr>
      <w:r w:rsidRPr="00962973">
        <w:rPr>
          <w:sz w:val="24"/>
          <w:szCs w:val="24"/>
        </w:rPr>
        <w:t>Wykonawca oświadcza, że nie podlega wykluczeniu z postępowania na podstawie art. 7 ust. 1 ustawy z dnia 13 kwietnia 2022 r. o szczególnych rozwiązaniach w zakresie przeciwdziałania wspieraniu agresji na Ukrainę oraz służących ochronie bezpieczeństwa narodowego.</w:t>
      </w:r>
    </w:p>
    <w:p w14:paraId="19E50245" w14:textId="77777777" w:rsidR="009F0ABE" w:rsidRPr="00962973" w:rsidRDefault="00962973" w:rsidP="00962973">
      <w:pPr>
        <w:pStyle w:val="Ustp"/>
        <w:numPr>
          <w:ilvl w:val="0"/>
          <w:numId w:val="8"/>
        </w:numPr>
        <w:spacing w:line="360" w:lineRule="auto"/>
        <w:ind w:left="357" w:hanging="357"/>
        <w:jc w:val="both"/>
        <w:rPr>
          <w:sz w:val="24"/>
          <w:szCs w:val="24"/>
        </w:rPr>
      </w:pPr>
      <w:r w:rsidRPr="00962973">
        <w:rPr>
          <w:sz w:val="24"/>
          <w:szCs w:val="24"/>
        </w:rPr>
        <w:t>Wykonawca oświadcza, iż zapoznał się z OPZ i nie wnosi do niego zastrzeżeń. Wykonawca oświadcza, że posiada doświadczenie i kwalifikacje niezbędne do należytego wykonania  umowy oraz zobowiązuje się do jej wykonania z należytą starannością.</w:t>
      </w:r>
    </w:p>
    <w:p w14:paraId="0194DAF3" w14:textId="77777777" w:rsidR="009F0ABE" w:rsidRPr="00962973" w:rsidRDefault="00962973" w:rsidP="00962973">
      <w:pPr>
        <w:pStyle w:val="Ustp"/>
        <w:numPr>
          <w:ilvl w:val="0"/>
          <w:numId w:val="8"/>
        </w:numPr>
        <w:spacing w:line="360" w:lineRule="auto"/>
        <w:ind w:left="357" w:hanging="357"/>
        <w:jc w:val="both"/>
        <w:rPr>
          <w:sz w:val="24"/>
          <w:szCs w:val="24"/>
        </w:rPr>
      </w:pPr>
      <w:r w:rsidRPr="00962973">
        <w:rPr>
          <w:sz w:val="24"/>
          <w:szCs w:val="24"/>
        </w:rPr>
        <w:t xml:space="preserve">Wykonawca zobowiązuje się do przeprowadzenia szkolenia dla pracowników w zakresie BHP oraz w zakresie bezpiecznego użytkowania wyrobów zawierających azbest </w:t>
      </w:r>
      <w:r w:rsidRPr="00962973">
        <w:rPr>
          <w:sz w:val="24"/>
          <w:szCs w:val="24"/>
        </w:rPr>
        <w:br/>
        <w:t>w związku z możliwością narażenia na działanie pyłu azbestowego osób przeznaczonych do realizacji umowy.</w:t>
      </w:r>
    </w:p>
    <w:p w14:paraId="46A05380" w14:textId="77777777" w:rsidR="009F0ABE" w:rsidRPr="00962973" w:rsidRDefault="00962973" w:rsidP="00962973">
      <w:pPr>
        <w:pStyle w:val="Ustp"/>
        <w:numPr>
          <w:ilvl w:val="0"/>
          <w:numId w:val="8"/>
        </w:numPr>
        <w:spacing w:line="360" w:lineRule="auto"/>
        <w:ind w:left="357" w:hanging="357"/>
        <w:jc w:val="both"/>
        <w:rPr>
          <w:sz w:val="24"/>
          <w:szCs w:val="24"/>
        </w:rPr>
      </w:pPr>
      <w:r w:rsidRPr="00962973">
        <w:rPr>
          <w:sz w:val="24"/>
          <w:szCs w:val="24"/>
        </w:rPr>
        <w:t xml:space="preserve">Wykonawca ponosi pełną odpowiedzialność za szkody poniesione przez osoby trzecie, w tym właściciela, współwłaściciela lub użytkownika wieczystego obiektu </w:t>
      </w:r>
      <w:r w:rsidRPr="00962973">
        <w:rPr>
          <w:sz w:val="24"/>
          <w:szCs w:val="24"/>
        </w:rPr>
        <w:br/>
        <w:t>lub nieruchomości, powstałe w wyniku realizacji przedmiotu umowy.</w:t>
      </w:r>
    </w:p>
    <w:p w14:paraId="0FB02A53" w14:textId="77777777" w:rsidR="009F0ABE" w:rsidRPr="00962973" w:rsidRDefault="00962973" w:rsidP="00962973">
      <w:pPr>
        <w:pStyle w:val="Ustp"/>
        <w:numPr>
          <w:ilvl w:val="0"/>
          <w:numId w:val="8"/>
        </w:numPr>
        <w:spacing w:line="360" w:lineRule="auto"/>
        <w:ind w:left="357" w:hanging="357"/>
        <w:jc w:val="both"/>
        <w:rPr>
          <w:sz w:val="24"/>
          <w:szCs w:val="24"/>
        </w:rPr>
      </w:pPr>
      <w:r w:rsidRPr="00962973">
        <w:rPr>
          <w:sz w:val="24"/>
          <w:szCs w:val="24"/>
        </w:rPr>
        <w:t>Wykonawca odpowiada za szkody wyrządzone w miejscu i na osobie z tytułu naruszenia obowiązków Wykonawcy określonych w załączniku nr 1 do umowy, spowodowane bezpośrednio lub pośrednio realizacją przedmiotu umowy.</w:t>
      </w:r>
    </w:p>
    <w:p w14:paraId="74546267" w14:textId="77777777" w:rsidR="009F0ABE" w:rsidRPr="00962973" w:rsidRDefault="00962973" w:rsidP="00962973">
      <w:pPr>
        <w:pStyle w:val="Ustp"/>
        <w:numPr>
          <w:ilvl w:val="0"/>
          <w:numId w:val="8"/>
        </w:numPr>
        <w:spacing w:line="360" w:lineRule="auto"/>
        <w:ind w:left="357" w:hanging="357"/>
        <w:jc w:val="both"/>
        <w:rPr>
          <w:sz w:val="24"/>
          <w:szCs w:val="24"/>
        </w:rPr>
      </w:pPr>
      <w:r w:rsidRPr="00962973">
        <w:rPr>
          <w:sz w:val="24"/>
          <w:szCs w:val="24"/>
        </w:rPr>
        <w:t xml:space="preserve">Wykonawca zobowiązany jest do naprawienia na własny koszt wszelkich szkód </w:t>
      </w:r>
      <w:r w:rsidRPr="00962973">
        <w:rPr>
          <w:sz w:val="24"/>
          <w:szCs w:val="24"/>
        </w:rPr>
        <w:br/>
        <w:t>lub zaniechań spowodowanych działaniem swoim lub Podwykonawcy podczas realizacji umowy.</w:t>
      </w:r>
    </w:p>
    <w:p w14:paraId="645008B8"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10</w:t>
      </w:r>
    </w:p>
    <w:p w14:paraId="6D6B6C0F"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[Ubezpieczenie]</w:t>
      </w:r>
    </w:p>
    <w:p w14:paraId="4D1D66E5" w14:textId="77777777" w:rsidR="009F0ABE" w:rsidRPr="00962973" w:rsidRDefault="00962973" w:rsidP="00962973">
      <w:pPr>
        <w:pStyle w:val="Ustp"/>
        <w:numPr>
          <w:ilvl w:val="0"/>
          <w:numId w:val="32"/>
        </w:numPr>
        <w:spacing w:line="360" w:lineRule="auto"/>
        <w:jc w:val="both"/>
        <w:rPr>
          <w:sz w:val="24"/>
          <w:szCs w:val="24"/>
        </w:rPr>
      </w:pPr>
      <w:r w:rsidRPr="00962973">
        <w:rPr>
          <w:sz w:val="24"/>
          <w:szCs w:val="24"/>
        </w:rPr>
        <w:t>Wykonawca zobowiązany jest do posiadania ubezpieczenia od odpowiedzialności cywilnej z tytułu prowadzonej działalności gospodarczej związanej z przedmiotem Umowy na kwotę nie niższą niż 200 000,00 zł przez cały okres realizacji Umowy.</w:t>
      </w:r>
    </w:p>
    <w:p w14:paraId="7C014B4F" w14:textId="77777777" w:rsidR="009F0ABE" w:rsidRPr="00962973" w:rsidRDefault="00962973" w:rsidP="00962973">
      <w:pPr>
        <w:pStyle w:val="Ustp"/>
        <w:numPr>
          <w:ilvl w:val="0"/>
          <w:numId w:val="8"/>
        </w:numPr>
        <w:spacing w:line="360" w:lineRule="auto"/>
        <w:ind w:left="357" w:hanging="357"/>
        <w:jc w:val="both"/>
        <w:rPr>
          <w:sz w:val="24"/>
          <w:szCs w:val="24"/>
        </w:rPr>
      </w:pPr>
      <w:r w:rsidRPr="00962973">
        <w:rPr>
          <w:sz w:val="24"/>
          <w:szCs w:val="24"/>
        </w:rPr>
        <w:t>Wykonawca przed podpisaniem Umowy przedstawił dowód zawarcia umowy ubezpieczenia oraz dowód opłacenia składki ubezpieczenia, stanowiące Załącznik do Umowy.</w:t>
      </w:r>
    </w:p>
    <w:p w14:paraId="58B31A05" w14:textId="77777777" w:rsidR="009F0ABE" w:rsidRPr="00962973" w:rsidRDefault="00962973" w:rsidP="00962973">
      <w:pPr>
        <w:pStyle w:val="Ustp"/>
        <w:numPr>
          <w:ilvl w:val="0"/>
          <w:numId w:val="8"/>
        </w:numPr>
        <w:spacing w:line="360" w:lineRule="auto"/>
        <w:ind w:left="357" w:hanging="357"/>
        <w:jc w:val="both"/>
        <w:rPr>
          <w:sz w:val="24"/>
          <w:szCs w:val="24"/>
        </w:rPr>
      </w:pPr>
      <w:r w:rsidRPr="00962973">
        <w:rPr>
          <w:sz w:val="24"/>
          <w:szCs w:val="24"/>
        </w:rPr>
        <w:t xml:space="preserve">W przypadku, gdy umowa ubezpieczenia obejmuje okres krótszy niż okres realizacji Umowy, Wykonawca obowiązany jest do zachowania ciągłości ubezpieczenia na wymaganą kwotę oraz przedkładania Zamawiającemu dowodów zawarcia kolejnych umów ubezpieczenia lub kontynuacji obowiązującej umowy i dowodów zapłaty składki ubezpieczenia. W przypadku nieprzedłożenia umowy ubezpieczenia lub braku zawarcia kolejnych umów oraz dowodów zapłaty składki ubezpieczenia, Zamawiający uprawniony jest do zawarcia umowy ubezpieczenia </w:t>
      </w:r>
      <w:r w:rsidRPr="00962973">
        <w:rPr>
          <w:sz w:val="24"/>
          <w:szCs w:val="24"/>
        </w:rPr>
        <w:t>na koszt Wykonawcy i potrącenia należnej kwoty z wynagrodzenia przysługującego Wykonawcy, na co Wykonawca wyraża zgodę.</w:t>
      </w:r>
    </w:p>
    <w:p w14:paraId="69FA29A0"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11</w:t>
      </w:r>
    </w:p>
    <w:p w14:paraId="3D1BC9F9"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 xml:space="preserve">[Zabezpieczenie </w:t>
      </w:r>
      <w:r w:rsidRPr="00962973">
        <w:rPr>
          <w:rFonts w:ascii="Arial" w:hAnsi="Arial" w:cs="Arial"/>
          <w:sz w:val="24"/>
          <w:szCs w:val="24"/>
        </w:rPr>
        <w:t xml:space="preserve">należytego wykonania </w:t>
      </w:r>
      <w:r w:rsidRPr="00962973">
        <w:rPr>
          <w:rFonts w:ascii="Arial" w:hAnsi="Arial" w:cs="Arial"/>
          <w:sz w:val="24"/>
          <w:szCs w:val="24"/>
        </w:rPr>
        <w:t>umowy]</w:t>
      </w:r>
    </w:p>
    <w:p w14:paraId="6E20300B" w14:textId="77777777" w:rsidR="009F0ABE" w:rsidRPr="00962973" w:rsidRDefault="00962973" w:rsidP="00962973">
      <w:pPr>
        <w:pStyle w:val="Ustp"/>
        <w:numPr>
          <w:ilvl w:val="0"/>
          <w:numId w:val="9"/>
        </w:numPr>
        <w:spacing w:line="360" w:lineRule="auto"/>
        <w:jc w:val="both"/>
        <w:rPr>
          <w:sz w:val="24"/>
          <w:szCs w:val="24"/>
        </w:rPr>
      </w:pPr>
      <w:r w:rsidRPr="00962973">
        <w:rPr>
          <w:sz w:val="24"/>
          <w:szCs w:val="24"/>
        </w:rPr>
        <w:t>Zabezpieczenie należytego wykonania umowy w wysokości 5% wynagrodzenia określonego w § 5 ust. 1 na kwotę ……………. zł (słownie: ……………… zł /100) Wykonawca wniósł w formie ……………………………….</w:t>
      </w:r>
    </w:p>
    <w:p w14:paraId="63E006FC" w14:textId="77777777" w:rsidR="009F0ABE" w:rsidRPr="00962973" w:rsidRDefault="00962973" w:rsidP="00962973">
      <w:pPr>
        <w:pStyle w:val="Ustp"/>
        <w:numPr>
          <w:ilvl w:val="0"/>
          <w:numId w:val="9"/>
        </w:numPr>
        <w:spacing w:line="360" w:lineRule="auto"/>
        <w:jc w:val="both"/>
        <w:rPr>
          <w:sz w:val="24"/>
          <w:szCs w:val="24"/>
        </w:rPr>
      </w:pPr>
      <w:r w:rsidRPr="00962973">
        <w:rPr>
          <w:sz w:val="24"/>
          <w:szCs w:val="24"/>
        </w:rPr>
        <w:t>Zabezpieczenie należytego wykonania umowy w formie pieniężnej, zostanie zwrócone w terminie 30 dni od dnia wykonania w całości zamówienia i uznania przez Zamawiającego za należycie wykonane.</w:t>
      </w:r>
    </w:p>
    <w:p w14:paraId="2478EE74" w14:textId="77777777" w:rsidR="009F0ABE" w:rsidRPr="00962973" w:rsidRDefault="00962973" w:rsidP="00962973">
      <w:pPr>
        <w:pStyle w:val="Ustp"/>
        <w:numPr>
          <w:ilvl w:val="0"/>
          <w:numId w:val="9"/>
        </w:numPr>
        <w:spacing w:line="360" w:lineRule="auto"/>
        <w:jc w:val="both"/>
        <w:rPr>
          <w:sz w:val="24"/>
          <w:szCs w:val="24"/>
        </w:rPr>
      </w:pPr>
      <w:r w:rsidRPr="00962973">
        <w:rPr>
          <w:sz w:val="24"/>
          <w:szCs w:val="24"/>
        </w:rPr>
        <w:t xml:space="preserve">W przypadku wniesienia zabezpieczenia należytego wykonania umowy w jednej z form wskazanych w art. 450 ust. 1 pkt. 2 – 5 ustawy: </w:t>
      </w:r>
    </w:p>
    <w:p w14:paraId="4E60AA1D" w14:textId="77777777" w:rsidR="009F0ABE" w:rsidRPr="00962973" w:rsidRDefault="00962973" w:rsidP="00962973">
      <w:pPr>
        <w:pStyle w:val="Ustp"/>
        <w:numPr>
          <w:ilvl w:val="1"/>
          <w:numId w:val="9"/>
        </w:numPr>
        <w:spacing w:line="360" w:lineRule="auto"/>
        <w:jc w:val="both"/>
        <w:rPr>
          <w:sz w:val="24"/>
          <w:szCs w:val="24"/>
        </w:rPr>
      </w:pPr>
      <w:r w:rsidRPr="00962973">
        <w:rPr>
          <w:sz w:val="24"/>
          <w:szCs w:val="24"/>
        </w:rPr>
        <w:t>gwarant zapewnia bezwarunkową zapłatę kwoty poręczenia (gwarancji) na pierwsze żądanie Zamawiającego, właściwie podpisane, zawierające oświadczenie Zamawiającego, że Wykonawca nie wykonał lub nienależycie wykonał umowę bądź nie usunął wad ujawnionych w okresie rękojmi. Zamawiający nie dopuszcza żądania przez wystawcę poręczenia lub gwarancji dodatkowych dokumentów warunkujących zapłatę. Gwarant winien zobowiązać się do wypłaty kwoty poręczenia (gwarancji) w terminie 15 dni od otrzymania żądania zapłaty.</w:t>
      </w:r>
    </w:p>
    <w:p w14:paraId="6D6AE96F" w14:textId="77777777" w:rsidR="009F0ABE" w:rsidRPr="00962973" w:rsidRDefault="00962973" w:rsidP="00962973">
      <w:pPr>
        <w:pStyle w:val="Ustp"/>
        <w:numPr>
          <w:ilvl w:val="1"/>
          <w:numId w:val="9"/>
        </w:numPr>
        <w:spacing w:line="360" w:lineRule="auto"/>
        <w:jc w:val="both"/>
        <w:rPr>
          <w:sz w:val="24"/>
          <w:szCs w:val="24"/>
        </w:rPr>
      </w:pPr>
      <w:r w:rsidRPr="00962973">
        <w:rPr>
          <w:sz w:val="24"/>
          <w:szCs w:val="24"/>
        </w:rPr>
        <w:t>w przypadku dokonania zmian postanowień niniejszej umowy w zakresie terminu realizacji określonego w § 4 ust. 1 umowy, w sytuacjach wskazanych w § 12 umowy, Wykonawca zobowiązany jest w dniu zawarcia aneksu przed jego podpisaniem przekazać Zamawiającemu stosowny aneks do przedłożonego zabezpieczenia należytego wykonania umowy.</w:t>
      </w:r>
    </w:p>
    <w:p w14:paraId="398A2B6E" w14:textId="77777777" w:rsidR="009F0ABE" w:rsidRPr="00962973" w:rsidRDefault="00962973" w:rsidP="00962973">
      <w:pPr>
        <w:pStyle w:val="Ustp"/>
        <w:numPr>
          <w:ilvl w:val="0"/>
          <w:numId w:val="9"/>
        </w:numPr>
        <w:spacing w:line="360" w:lineRule="auto"/>
        <w:jc w:val="both"/>
        <w:rPr>
          <w:sz w:val="24"/>
          <w:szCs w:val="24"/>
        </w:rPr>
      </w:pPr>
      <w:r w:rsidRPr="00962973">
        <w:rPr>
          <w:sz w:val="24"/>
          <w:szCs w:val="24"/>
        </w:rPr>
        <w:t>Wykonawca zobowiązany jest utrzymać ważność zabezpieczenia, o którym mowa w ust. 1 przez cały okres trwania realizacji umowy.</w:t>
      </w:r>
    </w:p>
    <w:p w14:paraId="04B0E837" w14:textId="77777777" w:rsidR="009F0ABE" w:rsidRPr="00962973" w:rsidRDefault="00962973" w:rsidP="00962973">
      <w:pPr>
        <w:pStyle w:val="Ustp"/>
        <w:numPr>
          <w:ilvl w:val="0"/>
          <w:numId w:val="9"/>
        </w:numPr>
        <w:spacing w:line="360" w:lineRule="auto"/>
        <w:jc w:val="both"/>
        <w:rPr>
          <w:sz w:val="24"/>
          <w:szCs w:val="24"/>
        </w:rPr>
      </w:pPr>
      <w:r w:rsidRPr="00962973">
        <w:rPr>
          <w:sz w:val="24"/>
          <w:szCs w:val="24"/>
        </w:rPr>
        <w:t>Wykonawca w trakcie realizacji umowy ma prawo do dokonania zmiany formy zabezpieczenia na jedną lub kilka form określonych w art. 450 ust. 1 ustawy, pod warunkiem dokonania jej z zachowaniem ciągłości zabezpieczenia i bez zmniejszania jego wysokości.</w:t>
      </w:r>
    </w:p>
    <w:p w14:paraId="11C943E0"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12</w:t>
      </w:r>
    </w:p>
    <w:p w14:paraId="713D9D32"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[Wykonanie zastępcze]</w:t>
      </w:r>
    </w:p>
    <w:p w14:paraId="63C4898A" w14:textId="77777777" w:rsidR="009F0ABE" w:rsidRPr="00962973" w:rsidRDefault="00962973" w:rsidP="00962973">
      <w:pPr>
        <w:pStyle w:val="Ustp"/>
        <w:numPr>
          <w:ilvl w:val="0"/>
          <w:numId w:val="10"/>
        </w:numPr>
        <w:spacing w:line="360" w:lineRule="auto"/>
        <w:ind w:left="426" w:hanging="426"/>
        <w:jc w:val="both"/>
        <w:rPr>
          <w:sz w:val="24"/>
          <w:szCs w:val="24"/>
        </w:rPr>
      </w:pPr>
      <w:r w:rsidRPr="00962973">
        <w:rPr>
          <w:sz w:val="24"/>
          <w:szCs w:val="24"/>
        </w:rPr>
        <w:t>W przypadku:</w:t>
      </w:r>
    </w:p>
    <w:p w14:paraId="05DD4F13" w14:textId="77777777" w:rsidR="009F0ABE" w:rsidRPr="00962973" w:rsidRDefault="00962973" w:rsidP="00962973">
      <w:pPr>
        <w:pStyle w:val="Podpunkt"/>
        <w:numPr>
          <w:ilvl w:val="0"/>
          <w:numId w:val="14"/>
        </w:numPr>
        <w:spacing w:line="360" w:lineRule="auto"/>
        <w:ind w:left="993" w:hanging="567"/>
        <w:jc w:val="both"/>
        <w:rPr>
          <w:color w:val="00000A"/>
          <w:sz w:val="24"/>
          <w:szCs w:val="24"/>
        </w:rPr>
      </w:pPr>
      <w:r w:rsidRPr="00962973">
        <w:rPr>
          <w:color w:val="00000A"/>
          <w:sz w:val="24"/>
          <w:szCs w:val="24"/>
        </w:rPr>
        <w:t>nieusunięcia wad stwierdzonych przy odbiorze lub w okresie gwarancji lub rękojmi przez Wykonawcę w terminie wyznaczonym przez Zamawiającego,</w:t>
      </w:r>
    </w:p>
    <w:p w14:paraId="162F3A83" w14:textId="77777777" w:rsidR="009F0ABE" w:rsidRPr="00962973" w:rsidRDefault="00962973" w:rsidP="00962973">
      <w:pPr>
        <w:pStyle w:val="Podpunkt"/>
        <w:numPr>
          <w:ilvl w:val="0"/>
          <w:numId w:val="14"/>
        </w:numPr>
        <w:spacing w:line="360" w:lineRule="auto"/>
        <w:ind w:left="993" w:hanging="567"/>
        <w:jc w:val="both"/>
        <w:rPr>
          <w:color w:val="00000A"/>
          <w:sz w:val="24"/>
          <w:szCs w:val="24"/>
        </w:rPr>
      </w:pPr>
      <w:r w:rsidRPr="00962973">
        <w:rPr>
          <w:color w:val="00000A"/>
          <w:sz w:val="24"/>
          <w:szCs w:val="24"/>
        </w:rPr>
        <w:t>niedokonania uzupełnień wskazanych przy odbiorze,</w:t>
      </w:r>
    </w:p>
    <w:p w14:paraId="2CE46651" w14:textId="77777777" w:rsidR="009F0ABE" w:rsidRPr="00962973" w:rsidRDefault="00962973" w:rsidP="00962973">
      <w:pPr>
        <w:pStyle w:val="Podpunkt"/>
        <w:numPr>
          <w:ilvl w:val="0"/>
          <w:numId w:val="14"/>
        </w:numPr>
        <w:spacing w:line="360" w:lineRule="auto"/>
        <w:ind w:left="993" w:hanging="567"/>
        <w:jc w:val="both"/>
        <w:rPr>
          <w:color w:val="00000A"/>
          <w:sz w:val="24"/>
          <w:szCs w:val="24"/>
        </w:rPr>
      </w:pPr>
      <w:r w:rsidRPr="00962973">
        <w:rPr>
          <w:color w:val="00000A"/>
          <w:sz w:val="24"/>
          <w:szCs w:val="24"/>
        </w:rPr>
        <w:t>zwłoki Wykonawcy przekraczającej 5 dni,</w:t>
      </w:r>
    </w:p>
    <w:p w14:paraId="51360A24" w14:textId="77777777" w:rsidR="009F0ABE" w:rsidRPr="00962973" w:rsidRDefault="00962973" w:rsidP="00962973">
      <w:pPr>
        <w:pStyle w:val="Podpunkt"/>
        <w:numPr>
          <w:ilvl w:val="0"/>
          <w:numId w:val="14"/>
        </w:numPr>
        <w:spacing w:line="360" w:lineRule="auto"/>
        <w:ind w:left="993" w:hanging="567"/>
        <w:jc w:val="both"/>
        <w:rPr>
          <w:color w:val="00000A"/>
          <w:sz w:val="24"/>
          <w:szCs w:val="24"/>
        </w:rPr>
      </w:pPr>
      <w:r w:rsidRPr="00962973">
        <w:rPr>
          <w:color w:val="00000A"/>
          <w:sz w:val="24"/>
          <w:szCs w:val="24"/>
        </w:rPr>
        <w:t>zaprzestania wykonywania zobowiązania przez Wykonawcę dłużej niż 5 dni,</w:t>
      </w:r>
    </w:p>
    <w:p w14:paraId="212FE351" w14:textId="77777777" w:rsidR="009F0ABE" w:rsidRPr="00962973" w:rsidRDefault="00962973" w:rsidP="00962973">
      <w:pPr>
        <w:pStyle w:val="Podpunkt"/>
        <w:numPr>
          <w:ilvl w:val="0"/>
          <w:numId w:val="14"/>
        </w:numPr>
        <w:spacing w:line="360" w:lineRule="auto"/>
        <w:ind w:left="993" w:hanging="567"/>
        <w:jc w:val="both"/>
        <w:rPr>
          <w:color w:val="00000A"/>
          <w:sz w:val="24"/>
          <w:szCs w:val="24"/>
        </w:rPr>
      </w:pPr>
      <w:r w:rsidRPr="00962973">
        <w:rPr>
          <w:color w:val="00000A"/>
          <w:sz w:val="24"/>
          <w:szCs w:val="24"/>
        </w:rPr>
        <w:t>nieuprawnionej odmowy dalszego wykonania zobowiązania przez Wykonawcę,</w:t>
      </w:r>
    </w:p>
    <w:p w14:paraId="453064E8" w14:textId="77777777" w:rsidR="009F0ABE" w:rsidRPr="00962973" w:rsidRDefault="00962973" w:rsidP="00962973">
      <w:pPr>
        <w:pStyle w:val="Podpunkt"/>
        <w:spacing w:line="360" w:lineRule="auto"/>
        <w:ind w:left="426"/>
        <w:jc w:val="both"/>
        <w:rPr>
          <w:color w:val="00000A"/>
          <w:sz w:val="24"/>
          <w:szCs w:val="24"/>
        </w:rPr>
      </w:pPr>
      <w:r w:rsidRPr="00962973">
        <w:rPr>
          <w:color w:val="00000A"/>
          <w:sz w:val="24"/>
          <w:szCs w:val="24"/>
        </w:rPr>
        <w:t>Zamawiający może, zachowując roszczenie o naprawienie szkody, bez upoważnienia sądu i wyznaczania terminu dodatkowego zlecić osobie trzeciej naprawienie wad lub wykonanie pozostałych prac na koszt i ryzyko Wykonawcy. Niezależnie od powyższego za zwłokę w usunięciu wad Zamawiający naliczy kary umowne zgodnie z § 13.</w:t>
      </w:r>
    </w:p>
    <w:p w14:paraId="6C9BE0E2" w14:textId="77777777" w:rsidR="009F0ABE" w:rsidRPr="00962973" w:rsidRDefault="00962973" w:rsidP="00962973">
      <w:pPr>
        <w:pStyle w:val="Ustp"/>
        <w:numPr>
          <w:ilvl w:val="0"/>
          <w:numId w:val="25"/>
        </w:numPr>
        <w:spacing w:after="240" w:line="360" w:lineRule="auto"/>
        <w:ind w:left="425" w:hanging="425"/>
        <w:jc w:val="both"/>
        <w:rPr>
          <w:sz w:val="24"/>
          <w:szCs w:val="24"/>
        </w:rPr>
      </w:pPr>
      <w:r w:rsidRPr="00962973">
        <w:rPr>
          <w:sz w:val="24"/>
          <w:szCs w:val="24"/>
        </w:rPr>
        <w:t>Wykonawca oświadcza, że powierzenie usunięcia wad/dokonania uzupełnień innemu podmiotowi, nie będzie rodziło jakichkolwiek roszczeń w stosunku do Zamawiającego.</w:t>
      </w:r>
    </w:p>
    <w:p w14:paraId="330F3EAE"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13</w:t>
      </w:r>
    </w:p>
    <w:p w14:paraId="6AE4675C"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[Kary umowne]</w:t>
      </w:r>
    </w:p>
    <w:p w14:paraId="575E1F91" w14:textId="77777777" w:rsidR="009F0ABE" w:rsidRPr="00962973" w:rsidRDefault="00962973" w:rsidP="00962973">
      <w:pPr>
        <w:pStyle w:val="Ustp"/>
        <w:numPr>
          <w:ilvl w:val="0"/>
          <w:numId w:val="11"/>
        </w:numPr>
        <w:spacing w:line="360" w:lineRule="auto"/>
        <w:ind w:left="426" w:hanging="426"/>
        <w:jc w:val="both"/>
        <w:rPr>
          <w:sz w:val="24"/>
          <w:szCs w:val="24"/>
        </w:rPr>
      </w:pPr>
      <w:r w:rsidRPr="00962973">
        <w:rPr>
          <w:sz w:val="24"/>
          <w:szCs w:val="24"/>
        </w:rPr>
        <w:t>Wykonawca zapłaci Zamawiającemu kary umowne w przypadku:</w:t>
      </w:r>
    </w:p>
    <w:p w14:paraId="50EDF449" w14:textId="77777777" w:rsidR="009F0ABE" w:rsidRPr="00962973" w:rsidRDefault="00962973" w:rsidP="00962973">
      <w:pPr>
        <w:pStyle w:val="Podpunkt"/>
        <w:numPr>
          <w:ilvl w:val="0"/>
          <w:numId w:val="15"/>
        </w:numPr>
        <w:spacing w:line="360" w:lineRule="auto"/>
        <w:ind w:left="851" w:hanging="425"/>
        <w:jc w:val="both"/>
        <w:rPr>
          <w:color w:val="00000A"/>
          <w:sz w:val="24"/>
          <w:szCs w:val="24"/>
        </w:rPr>
      </w:pPr>
      <w:r w:rsidRPr="00962973">
        <w:rPr>
          <w:color w:val="00000A"/>
          <w:sz w:val="24"/>
          <w:szCs w:val="24"/>
        </w:rPr>
        <w:t xml:space="preserve">zwłoki w wykonaniu umowy lub jej części, w wysokości 0,1 % wynagrodzenia brutto określonego w </w:t>
      </w:r>
      <w:r w:rsidRPr="00962973">
        <w:rPr>
          <w:color w:val="00000A"/>
          <w:sz w:val="24"/>
          <w:szCs w:val="24"/>
        </w:rPr>
        <w:t>§</w:t>
      </w:r>
      <w:r w:rsidRPr="00962973">
        <w:rPr>
          <w:color w:val="00000A"/>
          <w:sz w:val="24"/>
          <w:szCs w:val="24"/>
        </w:rPr>
        <w:t xml:space="preserve"> 5 ust. 1 umowy za każdy dzień zwłoki;</w:t>
      </w:r>
    </w:p>
    <w:p w14:paraId="53C182F7" w14:textId="77777777" w:rsidR="009F0ABE" w:rsidRPr="00962973" w:rsidRDefault="00962973" w:rsidP="00962973">
      <w:pPr>
        <w:pStyle w:val="Podpunkt"/>
        <w:numPr>
          <w:ilvl w:val="0"/>
          <w:numId w:val="14"/>
        </w:numPr>
        <w:spacing w:line="360" w:lineRule="auto"/>
        <w:ind w:left="851" w:hanging="425"/>
        <w:jc w:val="both"/>
        <w:rPr>
          <w:color w:val="00000A"/>
          <w:sz w:val="24"/>
          <w:szCs w:val="24"/>
        </w:rPr>
      </w:pPr>
      <w:r w:rsidRPr="00962973">
        <w:rPr>
          <w:color w:val="00000A"/>
          <w:sz w:val="24"/>
          <w:szCs w:val="24"/>
        </w:rPr>
        <w:t>stwierdzenia przez Zamawiającego braku lub nieprawdziwości oświadczenia Wykonawcy w przedmiocie zatrudnienia na podstawie umowy o pracę, w wysokości 0,1% całkowitego wynagrodzenia brutto określonego w §5 ust. 1 za każde stwierdzone naruszenie;</w:t>
      </w:r>
    </w:p>
    <w:p w14:paraId="41CA0D88" w14:textId="77777777" w:rsidR="009F0ABE" w:rsidRPr="00962973" w:rsidRDefault="00962973" w:rsidP="00962973">
      <w:pPr>
        <w:pStyle w:val="Podpunkt"/>
        <w:numPr>
          <w:ilvl w:val="0"/>
          <w:numId w:val="14"/>
        </w:numPr>
        <w:spacing w:line="360" w:lineRule="auto"/>
        <w:ind w:left="851" w:hanging="425"/>
        <w:jc w:val="both"/>
        <w:rPr>
          <w:color w:val="00000A"/>
          <w:sz w:val="24"/>
          <w:szCs w:val="24"/>
        </w:rPr>
      </w:pPr>
      <w:r w:rsidRPr="00962973">
        <w:rPr>
          <w:color w:val="00000A"/>
          <w:sz w:val="24"/>
          <w:szCs w:val="24"/>
        </w:rPr>
        <w:t xml:space="preserve">odstąpienia od umowy przez którąkolwiek ze stron z przyczyn leżących po stronie Wykonawcy, w wysokości 10 % wynagrodzenia  brutto, określonego w </w:t>
      </w:r>
      <w:r w:rsidRPr="00962973">
        <w:rPr>
          <w:color w:val="00000A"/>
          <w:sz w:val="24"/>
          <w:szCs w:val="24"/>
        </w:rPr>
        <w:t>§</w:t>
      </w:r>
      <w:r w:rsidRPr="00962973">
        <w:rPr>
          <w:color w:val="00000A"/>
          <w:sz w:val="24"/>
          <w:szCs w:val="24"/>
        </w:rPr>
        <w:t xml:space="preserve"> 5 ust.1.</w:t>
      </w:r>
    </w:p>
    <w:p w14:paraId="7F75DF09" w14:textId="77777777" w:rsidR="009F0ABE" w:rsidRPr="00962973" w:rsidRDefault="00962973" w:rsidP="00962973">
      <w:pPr>
        <w:pStyle w:val="Ustp"/>
        <w:numPr>
          <w:ilvl w:val="0"/>
          <w:numId w:val="26"/>
        </w:numPr>
        <w:spacing w:line="360" w:lineRule="auto"/>
        <w:ind w:left="426" w:hanging="426"/>
        <w:jc w:val="both"/>
        <w:rPr>
          <w:sz w:val="24"/>
          <w:szCs w:val="24"/>
        </w:rPr>
      </w:pPr>
      <w:r w:rsidRPr="00962973">
        <w:rPr>
          <w:sz w:val="24"/>
          <w:szCs w:val="24"/>
        </w:rPr>
        <w:t>Zamawiający zastrzega sobie prawo, a Wykonawca wyraża zgodę, do potrącenia naliczonych kar umownych z należności przysługującej Wykonawcy.</w:t>
      </w:r>
    </w:p>
    <w:p w14:paraId="67FA6B28" w14:textId="77777777" w:rsidR="009F0ABE" w:rsidRPr="00962973" w:rsidRDefault="00962973" w:rsidP="00962973">
      <w:pPr>
        <w:pStyle w:val="Ustp"/>
        <w:numPr>
          <w:ilvl w:val="0"/>
          <w:numId w:val="26"/>
        </w:numPr>
        <w:spacing w:line="360" w:lineRule="auto"/>
        <w:ind w:left="426" w:hanging="426"/>
        <w:jc w:val="both"/>
        <w:rPr>
          <w:sz w:val="24"/>
          <w:szCs w:val="24"/>
        </w:rPr>
      </w:pPr>
      <w:r w:rsidRPr="00962973">
        <w:rPr>
          <w:sz w:val="24"/>
          <w:szCs w:val="24"/>
        </w:rPr>
        <w:t>Kary umowne będą płatne w terminie 7 dni od doręczenia wezwania.</w:t>
      </w:r>
    </w:p>
    <w:p w14:paraId="0CEDC65C" w14:textId="77777777" w:rsidR="009F0ABE" w:rsidRPr="00962973" w:rsidRDefault="00962973" w:rsidP="00962973">
      <w:pPr>
        <w:pStyle w:val="Ustp"/>
        <w:numPr>
          <w:ilvl w:val="0"/>
          <w:numId w:val="26"/>
        </w:numPr>
        <w:spacing w:line="360" w:lineRule="auto"/>
        <w:ind w:left="426" w:hanging="426"/>
        <w:jc w:val="both"/>
        <w:rPr>
          <w:sz w:val="24"/>
          <w:szCs w:val="24"/>
        </w:rPr>
      </w:pPr>
      <w:r w:rsidRPr="00962973">
        <w:rPr>
          <w:sz w:val="24"/>
          <w:szCs w:val="24"/>
        </w:rPr>
        <w:t>Zamawiający ma prawo dochodzenia odszkodowania przenoszącego wysokość zastrzeżonych kar umownych do wysokości poniesionej szkody lub w przypadku, kiedy szkoda powstała z przyczyn, dla których kary umowne nie zostały zastrzeżone. Powyższe uprawnienie Zamawiającego do dochodzenia kar umownych nie wpływa na możliwość skorzystania przez Zamawiającego z innych przysługujących mu z mocy prawa lub niniejszej Umowy środków prawnych.</w:t>
      </w:r>
    </w:p>
    <w:p w14:paraId="18DF6F52" w14:textId="77777777" w:rsidR="009F0ABE" w:rsidRPr="00962973" w:rsidRDefault="00962973" w:rsidP="00962973">
      <w:pPr>
        <w:pStyle w:val="Ustp"/>
        <w:numPr>
          <w:ilvl w:val="0"/>
          <w:numId w:val="26"/>
        </w:numPr>
        <w:spacing w:line="360" w:lineRule="auto"/>
        <w:ind w:left="426" w:hanging="426"/>
        <w:jc w:val="both"/>
        <w:rPr>
          <w:sz w:val="24"/>
          <w:szCs w:val="24"/>
        </w:rPr>
      </w:pPr>
      <w:r w:rsidRPr="00962973">
        <w:rPr>
          <w:sz w:val="24"/>
          <w:szCs w:val="24"/>
        </w:rPr>
        <w:t>Zapłata kar umownych nie zwalnia Wykonawcy od obowiązku wykonania umowy.</w:t>
      </w:r>
    </w:p>
    <w:p w14:paraId="4EBE6399" w14:textId="77777777" w:rsidR="009F0ABE" w:rsidRDefault="00962973" w:rsidP="00962973">
      <w:pPr>
        <w:pStyle w:val="Ustp"/>
        <w:numPr>
          <w:ilvl w:val="0"/>
          <w:numId w:val="26"/>
        </w:numPr>
        <w:spacing w:line="360" w:lineRule="auto"/>
        <w:ind w:left="426" w:hanging="426"/>
        <w:jc w:val="both"/>
        <w:rPr>
          <w:sz w:val="24"/>
          <w:szCs w:val="24"/>
        </w:rPr>
      </w:pPr>
      <w:r w:rsidRPr="00962973">
        <w:rPr>
          <w:sz w:val="24"/>
          <w:szCs w:val="24"/>
        </w:rPr>
        <w:t>Łączna wysokość kar umownych określonych w ust. 1 pkt 1-3 nie może przekroczyć 15% wynagrodzenia brutto określonego w §5 ust. 1.</w:t>
      </w:r>
    </w:p>
    <w:p w14:paraId="19EECA30" w14:textId="77777777" w:rsidR="00962973" w:rsidRDefault="00962973" w:rsidP="00962973">
      <w:pPr>
        <w:pStyle w:val="Ustp"/>
        <w:spacing w:line="360" w:lineRule="auto"/>
        <w:ind w:left="426"/>
        <w:jc w:val="both"/>
        <w:rPr>
          <w:sz w:val="24"/>
          <w:szCs w:val="24"/>
        </w:rPr>
      </w:pPr>
    </w:p>
    <w:p w14:paraId="421719BC" w14:textId="77777777" w:rsidR="00962973" w:rsidRPr="00962973" w:rsidRDefault="00962973" w:rsidP="00962973">
      <w:pPr>
        <w:pStyle w:val="Ustp"/>
        <w:spacing w:line="360" w:lineRule="auto"/>
        <w:ind w:left="426"/>
        <w:jc w:val="both"/>
        <w:rPr>
          <w:sz w:val="24"/>
          <w:szCs w:val="24"/>
        </w:rPr>
      </w:pPr>
    </w:p>
    <w:p w14:paraId="78FFB101"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hAnsi="Arial" w:cs="Arial"/>
          <w:b/>
          <w:color w:val="00000A"/>
          <w:sz w:val="24"/>
          <w:szCs w:val="24"/>
        </w:rPr>
        <w:t>§ 14</w:t>
      </w:r>
    </w:p>
    <w:p w14:paraId="04367E0F"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[Odstąpienie od umowy]</w:t>
      </w:r>
    </w:p>
    <w:p w14:paraId="398EC151" w14:textId="77777777" w:rsidR="009F0ABE" w:rsidRPr="00962973" w:rsidRDefault="00962973" w:rsidP="00962973">
      <w:pPr>
        <w:pStyle w:val="Ustp"/>
        <w:numPr>
          <w:ilvl w:val="0"/>
          <w:numId w:val="12"/>
        </w:numPr>
        <w:spacing w:line="360" w:lineRule="auto"/>
        <w:ind w:left="426" w:hanging="426"/>
        <w:jc w:val="both"/>
        <w:rPr>
          <w:sz w:val="24"/>
          <w:szCs w:val="24"/>
        </w:rPr>
      </w:pPr>
      <w:r w:rsidRPr="00962973">
        <w:rPr>
          <w:sz w:val="24"/>
          <w:szCs w:val="24"/>
        </w:rPr>
        <w:t xml:space="preserve">Zamawiający może odstąpić od umowy w terminie 30 dni od powzięcia wiadomości </w:t>
      </w:r>
      <w:r w:rsidRPr="00962973">
        <w:rPr>
          <w:sz w:val="24"/>
          <w:szCs w:val="24"/>
        </w:rPr>
        <w:br/>
        <w:t xml:space="preserve">o zaistnieniu istotnej zmiany okoliczności powodującej, że wykonanie umowy nie leży </w:t>
      </w:r>
      <w:r w:rsidRPr="00962973">
        <w:rPr>
          <w:sz w:val="24"/>
          <w:szCs w:val="24"/>
        </w:rPr>
        <w:br/>
        <w:t>w interesie publicznym, czego nie można było przewidzieć w chwili zawarcia umowy lub dalsze wykonywanie umowy może zagrozić istotnemu interesowi bezpieczeństwa państwa lub bezpieczeństwu publicznemu. W takim przypadku Wykonawcy przysługuje jedynie wynagrodzenie należne z tytułu wykonania części umowy.</w:t>
      </w:r>
    </w:p>
    <w:p w14:paraId="349B1F49" w14:textId="77777777" w:rsidR="009F0ABE" w:rsidRPr="00962973" w:rsidRDefault="00962973" w:rsidP="00962973">
      <w:pPr>
        <w:pStyle w:val="Ustp"/>
        <w:numPr>
          <w:ilvl w:val="0"/>
          <w:numId w:val="12"/>
        </w:numPr>
        <w:spacing w:line="360" w:lineRule="auto"/>
        <w:ind w:left="426" w:hanging="426"/>
        <w:jc w:val="both"/>
        <w:rPr>
          <w:sz w:val="24"/>
          <w:szCs w:val="24"/>
        </w:rPr>
      </w:pPr>
      <w:r w:rsidRPr="00962973">
        <w:rPr>
          <w:sz w:val="24"/>
          <w:szCs w:val="24"/>
        </w:rPr>
        <w:t>Zamawiający może odstąpić od umowy bez wyznaczania terminu dodatkowego w ciągu 30 dni roboczych od zaistnienia poniższych zdarzeń:</w:t>
      </w:r>
    </w:p>
    <w:p w14:paraId="3E0C0BB6" w14:textId="77777777" w:rsidR="009F0ABE" w:rsidRPr="00962973" w:rsidRDefault="00962973" w:rsidP="00962973">
      <w:pPr>
        <w:pStyle w:val="Litera"/>
        <w:numPr>
          <w:ilvl w:val="0"/>
          <w:numId w:val="13"/>
        </w:numPr>
        <w:spacing w:line="360" w:lineRule="auto"/>
        <w:ind w:left="851" w:hanging="425"/>
        <w:jc w:val="both"/>
        <w:rPr>
          <w:color w:val="00000A"/>
          <w:sz w:val="24"/>
          <w:szCs w:val="24"/>
        </w:rPr>
      </w:pPr>
      <w:r w:rsidRPr="00962973">
        <w:rPr>
          <w:color w:val="00000A"/>
          <w:sz w:val="24"/>
          <w:szCs w:val="24"/>
        </w:rPr>
        <w:t>wykreślenia Wykonawcy z Rejestru podmiotów wprowadzających produkty, produkty w opakowaniach i gospodarujących odpadami – stanowiącego integralną część Bazy danych o produktach i opakowaniach oraz o gospodarce odpadami (BDO),</w:t>
      </w:r>
    </w:p>
    <w:p w14:paraId="6F2A16F0" w14:textId="77777777" w:rsidR="009F0ABE" w:rsidRPr="00962973" w:rsidRDefault="00962973" w:rsidP="00962973">
      <w:pPr>
        <w:pStyle w:val="Litera"/>
        <w:numPr>
          <w:ilvl w:val="0"/>
          <w:numId w:val="13"/>
        </w:numPr>
        <w:spacing w:line="360" w:lineRule="auto"/>
        <w:ind w:left="851" w:hanging="425"/>
        <w:jc w:val="both"/>
        <w:rPr>
          <w:color w:val="00000A"/>
          <w:sz w:val="24"/>
          <w:szCs w:val="24"/>
        </w:rPr>
      </w:pPr>
      <w:r w:rsidRPr="00962973">
        <w:rPr>
          <w:color w:val="00000A"/>
          <w:sz w:val="24"/>
          <w:szCs w:val="24"/>
        </w:rPr>
        <w:t>braku dysponowania przez Wykonawcę aktualną umową z podmiotem/składowiskiem uprawnionym do przyjmowania odpadów azbestowych w trakcie realizacji przedmiotu umowy,</w:t>
      </w:r>
    </w:p>
    <w:p w14:paraId="3CBEDC84" w14:textId="77777777" w:rsidR="009F0ABE" w:rsidRPr="00962973" w:rsidRDefault="00962973" w:rsidP="00962973">
      <w:pPr>
        <w:pStyle w:val="Litera"/>
        <w:numPr>
          <w:ilvl w:val="0"/>
          <w:numId w:val="13"/>
        </w:numPr>
        <w:spacing w:line="360" w:lineRule="auto"/>
        <w:ind w:left="851" w:hanging="425"/>
        <w:jc w:val="both"/>
        <w:rPr>
          <w:color w:val="00000A"/>
          <w:sz w:val="24"/>
          <w:szCs w:val="24"/>
        </w:rPr>
      </w:pPr>
      <w:r w:rsidRPr="00962973">
        <w:rPr>
          <w:color w:val="00000A"/>
          <w:sz w:val="24"/>
          <w:szCs w:val="24"/>
        </w:rPr>
        <w:t>postępowania Wykonawcy rażąco niezgodnego z prawem,</w:t>
      </w:r>
    </w:p>
    <w:p w14:paraId="011E7A04" w14:textId="77777777" w:rsidR="009F0ABE" w:rsidRPr="00962973" w:rsidRDefault="00962973" w:rsidP="00962973">
      <w:pPr>
        <w:pStyle w:val="Litera"/>
        <w:numPr>
          <w:ilvl w:val="0"/>
          <w:numId w:val="13"/>
        </w:numPr>
        <w:spacing w:line="360" w:lineRule="auto"/>
        <w:ind w:left="851" w:hanging="425"/>
        <w:jc w:val="both"/>
        <w:rPr>
          <w:color w:val="00000A"/>
          <w:sz w:val="24"/>
          <w:szCs w:val="24"/>
        </w:rPr>
      </w:pPr>
      <w:r w:rsidRPr="00962973">
        <w:rPr>
          <w:color w:val="00000A"/>
          <w:sz w:val="24"/>
          <w:szCs w:val="24"/>
        </w:rPr>
        <w:t xml:space="preserve">realizacji przedmiotu umowy przez osoby inne niż wskazane w </w:t>
      </w:r>
      <w:r w:rsidRPr="00962973">
        <w:rPr>
          <w:bCs/>
          <w:color w:val="00000A"/>
          <w:sz w:val="24"/>
          <w:szCs w:val="24"/>
        </w:rPr>
        <w:t>załączniku nr 3 do umowy,</w:t>
      </w:r>
    </w:p>
    <w:p w14:paraId="093B9890" w14:textId="77777777" w:rsidR="009F0ABE" w:rsidRPr="00962973" w:rsidRDefault="00962973" w:rsidP="00962973">
      <w:pPr>
        <w:pStyle w:val="Litera"/>
        <w:numPr>
          <w:ilvl w:val="0"/>
          <w:numId w:val="13"/>
        </w:numPr>
        <w:spacing w:line="360" w:lineRule="auto"/>
        <w:ind w:left="851" w:hanging="425"/>
        <w:jc w:val="both"/>
        <w:rPr>
          <w:color w:val="00000A"/>
          <w:sz w:val="24"/>
          <w:szCs w:val="24"/>
        </w:rPr>
      </w:pPr>
      <w:r w:rsidRPr="00962973">
        <w:rPr>
          <w:color w:val="00000A"/>
          <w:sz w:val="24"/>
          <w:szCs w:val="24"/>
        </w:rPr>
        <w:t>zwłoki Wykonawcy dłuższej niż 5 dni w wykonaniu przedmiotu umowy,</w:t>
      </w:r>
    </w:p>
    <w:p w14:paraId="4E588D20" w14:textId="77777777" w:rsidR="009F0ABE" w:rsidRPr="00962973" w:rsidRDefault="00962973" w:rsidP="00962973">
      <w:pPr>
        <w:pStyle w:val="Litera"/>
        <w:numPr>
          <w:ilvl w:val="0"/>
          <w:numId w:val="13"/>
        </w:numPr>
        <w:spacing w:line="360" w:lineRule="auto"/>
        <w:ind w:left="851" w:hanging="425"/>
        <w:jc w:val="both"/>
        <w:rPr>
          <w:rStyle w:val="Numerstrony1"/>
          <w:color w:val="00000A"/>
          <w:sz w:val="24"/>
          <w:szCs w:val="24"/>
        </w:rPr>
      </w:pPr>
      <w:r w:rsidRPr="00962973">
        <w:rPr>
          <w:rStyle w:val="Numerstrony1"/>
          <w:color w:val="00000A"/>
          <w:sz w:val="24"/>
          <w:szCs w:val="24"/>
        </w:rPr>
        <w:t xml:space="preserve">gdy suma kar umownych osiągnie wartość 15% wynagrodzenia, o którym mowa w </w:t>
      </w:r>
      <w:r w:rsidRPr="00962973">
        <w:rPr>
          <w:bCs/>
          <w:color w:val="00000A"/>
          <w:sz w:val="24"/>
          <w:szCs w:val="24"/>
        </w:rPr>
        <w:t xml:space="preserve">§ 5 ust.1 </w:t>
      </w:r>
      <w:r w:rsidRPr="00962973">
        <w:rPr>
          <w:rStyle w:val="Numerstrony1"/>
          <w:color w:val="00000A"/>
          <w:sz w:val="24"/>
          <w:szCs w:val="24"/>
        </w:rPr>
        <w:t>umowy,</w:t>
      </w:r>
    </w:p>
    <w:p w14:paraId="362AEE89" w14:textId="77777777" w:rsidR="009F0ABE" w:rsidRPr="00962973" w:rsidRDefault="00962973" w:rsidP="00962973">
      <w:pPr>
        <w:pStyle w:val="Litera"/>
        <w:numPr>
          <w:ilvl w:val="0"/>
          <w:numId w:val="13"/>
        </w:numPr>
        <w:spacing w:line="360" w:lineRule="auto"/>
        <w:ind w:left="782" w:hanging="357"/>
        <w:jc w:val="both"/>
        <w:rPr>
          <w:color w:val="00000A"/>
          <w:sz w:val="24"/>
          <w:szCs w:val="24"/>
        </w:rPr>
      </w:pPr>
      <w:r w:rsidRPr="00962973">
        <w:rPr>
          <w:color w:val="00000A"/>
          <w:sz w:val="24"/>
          <w:szCs w:val="24"/>
        </w:rPr>
        <w:t xml:space="preserve">nieprzedłożenia dowodów zawarcia kolejnych umów ubezpieczenia lub kontynuacji obowiązującej umowy i dowodów zapłaty składki ubezpieczenia, o których mowa </w:t>
      </w:r>
      <w:r w:rsidRPr="00962973">
        <w:rPr>
          <w:color w:val="00000A"/>
          <w:sz w:val="24"/>
          <w:szCs w:val="24"/>
        </w:rPr>
        <w:br/>
        <w:t>w § 10 ust. 1</w:t>
      </w:r>
    </w:p>
    <w:p w14:paraId="280DE120" w14:textId="77777777" w:rsidR="009F0ABE" w:rsidRPr="00962973" w:rsidRDefault="00962973" w:rsidP="00962973">
      <w:pPr>
        <w:pStyle w:val="Litera"/>
        <w:numPr>
          <w:ilvl w:val="0"/>
          <w:numId w:val="13"/>
        </w:numPr>
        <w:spacing w:line="360" w:lineRule="auto"/>
        <w:ind w:left="782" w:hanging="357"/>
        <w:jc w:val="both"/>
        <w:rPr>
          <w:color w:val="00000A"/>
          <w:sz w:val="24"/>
          <w:szCs w:val="24"/>
        </w:rPr>
      </w:pPr>
      <w:r w:rsidRPr="00962973">
        <w:rPr>
          <w:color w:val="00000A"/>
          <w:sz w:val="24"/>
          <w:szCs w:val="24"/>
        </w:rPr>
        <w:t>nieprzedstawienia dowodu zawarcia umowy ubezpieczenia po utracie ważności poprzednio obowiązującej umowy ubezpieczenia, o której mowa w § 10 ust. 1.</w:t>
      </w:r>
    </w:p>
    <w:p w14:paraId="37825CEC"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15</w:t>
      </w:r>
    </w:p>
    <w:p w14:paraId="1F338A7A"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[Dane osobowe]</w:t>
      </w:r>
    </w:p>
    <w:p w14:paraId="17541B67" w14:textId="77777777" w:rsidR="009F0ABE" w:rsidRPr="00962973" w:rsidRDefault="00962973" w:rsidP="00962973">
      <w:pPr>
        <w:pStyle w:val="Ustp"/>
        <w:numPr>
          <w:ilvl w:val="0"/>
          <w:numId w:val="16"/>
        </w:numPr>
        <w:spacing w:line="360" w:lineRule="auto"/>
        <w:ind w:left="426" w:hanging="426"/>
        <w:jc w:val="both"/>
        <w:rPr>
          <w:sz w:val="24"/>
          <w:szCs w:val="24"/>
        </w:rPr>
      </w:pPr>
      <w:r w:rsidRPr="00962973">
        <w:rPr>
          <w:sz w:val="24"/>
          <w:szCs w:val="24"/>
        </w:rPr>
        <w:t>Dane osobowe reprezentantów Stron będą przetwarzane w celu wykonania Umowy.</w:t>
      </w:r>
    </w:p>
    <w:p w14:paraId="10ABF0EC" w14:textId="77777777" w:rsidR="009F0ABE" w:rsidRPr="00962973" w:rsidRDefault="00962973" w:rsidP="00962973">
      <w:pPr>
        <w:pStyle w:val="Ustp"/>
        <w:numPr>
          <w:ilvl w:val="0"/>
          <w:numId w:val="16"/>
        </w:numPr>
        <w:spacing w:line="360" w:lineRule="auto"/>
        <w:ind w:left="426" w:hanging="426"/>
        <w:jc w:val="both"/>
        <w:rPr>
          <w:sz w:val="24"/>
          <w:szCs w:val="24"/>
        </w:rPr>
      </w:pPr>
      <w:r w:rsidRPr="00962973">
        <w:rPr>
          <w:sz w:val="24"/>
          <w:szCs w:val="24"/>
        </w:rPr>
        <w:t>Każda ze Stron oświadcza, że jest administratorem danych osobowych osób przeznaczonych do wykonania Umowy i zobowiązuje się udostępnić je Stronom Umowy, wyłącznie w celu i zakresie niezbędnym do jej realizacji, w tym dla zapewniania sprawnej komunikacji pomiędzy Stronami.</w:t>
      </w:r>
    </w:p>
    <w:p w14:paraId="2F46518C" w14:textId="77777777" w:rsidR="009F0ABE" w:rsidRPr="00962973" w:rsidRDefault="00962973" w:rsidP="00962973">
      <w:pPr>
        <w:pStyle w:val="Ustp"/>
        <w:numPr>
          <w:ilvl w:val="0"/>
          <w:numId w:val="16"/>
        </w:numPr>
        <w:spacing w:line="360" w:lineRule="auto"/>
        <w:ind w:left="426" w:hanging="426"/>
        <w:jc w:val="both"/>
        <w:rPr>
          <w:sz w:val="24"/>
          <w:szCs w:val="24"/>
        </w:rPr>
      </w:pPr>
      <w:r w:rsidRPr="00962973">
        <w:rPr>
          <w:sz w:val="24"/>
          <w:szCs w:val="24"/>
        </w:rPr>
        <w:t>Dane, o których mowa w punkcie poprzedzającym, w zależności od rodzaju współpracy, mogą obejmować: imię i nazwisko pracownika, zakład pracy, stanowisko służbowe, służbowe dane kontaktowe (e-mail, numer telefonu) oraz dane zawarte w dokumentach potwierdzających uprawnienia lub doświadczenie zawodowe.</w:t>
      </w:r>
    </w:p>
    <w:p w14:paraId="37B32A19" w14:textId="77777777" w:rsidR="009F0ABE" w:rsidRPr="00962973" w:rsidRDefault="00962973" w:rsidP="00962973">
      <w:pPr>
        <w:pStyle w:val="Ustp"/>
        <w:numPr>
          <w:ilvl w:val="0"/>
          <w:numId w:val="16"/>
        </w:numPr>
        <w:spacing w:line="360" w:lineRule="auto"/>
        <w:ind w:left="426" w:hanging="426"/>
        <w:jc w:val="both"/>
        <w:rPr>
          <w:sz w:val="24"/>
          <w:szCs w:val="24"/>
        </w:rPr>
      </w:pPr>
      <w:r w:rsidRPr="00962973">
        <w:rPr>
          <w:sz w:val="24"/>
          <w:szCs w:val="24"/>
        </w:rPr>
        <w:t>Każda ze Stron zobowiązuje się wypełnić tzw. obowiązek informacyjny administratora wobec ww. osób, których dane udostępnione zostały Stronom w celu wykonania Umowy, poprzez zapoznanie ich z informacjami, o których mowa w art. 14 RODO (tzw. ogólne rozporządzenie o ochronie danych).</w:t>
      </w:r>
    </w:p>
    <w:p w14:paraId="6F62CA6F" w14:textId="77777777" w:rsidR="009F0ABE" w:rsidRPr="00962973" w:rsidRDefault="00962973" w:rsidP="00962973">
      <w:pPr>
        <w:pStyle w:val="Ustp"/>
        <w:numPr>
          <w:ilvl w:val="0"/>
          <w:numId w:val="16"/>
        </w:numPr>
        <w:spacing w:line="360" w:lineRule="auto"/>
        <w:ind w:left="426" w:hanging="426"/>
        <w:jc w:val="both"/>
        <w:rPr>
          <w:sz w:val="24"/>
          <w:szCs w:val="24"/>
        </w:rPr>
      </w:pPr>
      <w:r w:rsidRPr="00962973">
        <w:rPr>
          <w:sz w:val="24"/>
          <w:szCs w:val="24"/>
        </w:rPr>
        <w:t>Informacje na temat przetwarzania danych osobowych przez Wykonawcę znajdują się pod adresem: ........................................................................................... (</w:t>
      </w:r>
      <w:r w:rsidRPr="00962973">
        <w:rPr>
          <w:i/>
          <w:sz w:val="24"/>
          <w:szCs w:val="24"/>
        </w:rPr>
        <w:t>Wykonawca może alternatywnie swoją klauzulę nt. przetwarzania danych osobowych ustanowić załącznikiem do Umowy. Wówczas zapisy ust. 6 zostaną odpowiednio zmienione</w:t>
      </w:r>
      <w:r w:rsidRPr="00962973">
        <w:rPr>
          <w:sz w:val="24"/>
          <w:szCs w:val="24"/>
        </w:rPr>
        <w:t>).</w:t>
      </w:r>
    </w:p>
    <w:p w14:paraId="3BFCFDDC" w14:textId="77777777" w:rsidR="009F0ABE" w:rsidRPr="00962973" w:rsidRDefault="00962973" w:rsidP="00962973">
      <w:pPr>
        <w:pStyle w:val="Ustp"/>
        <w:numPr>
          <w:ilvl w:val="0"/>
          <w:numId w:val="16"/>
        </w:numPr>
        <w:spacing w:line="360" w:lineRule="auto"/>
        <w:ind w:left="426" w:hanging="426"/>
        <w:jc w:val="both"/>
        <w:rPr>
          <w:sz w:val="24"/>
          <w:szCs w:val="24"/>
        </w:rPr>
      </w:pPr>
      <w:r w:rsidRPr="00962973">
        <w:rPr>
          <w:sz w:val="24"/>
          <w:szCs w:val="24"/>
        </w:rPr>
        <w:t xml:space="preserve">Umowa powierzenia przetwarzania danych osobowych stanowi </w:t>
      </w:r>
      <w:r w:rsidRPr="00962973">
        <w:rPr>
          <w:b/>
          <w:sz w:val="24"/>
          <w:szCs w:val="24"/>
        </w:rPr>
        <w:t xml:space="preserve">załącznik nr 7 </w:t>
      </w:r>
      <w:r w:rsidRPr="00962973">
        <w:rPr>
          <w:sz w:val="24"/>
          <w:szCs w:val="24"/>
        </w:rPr>
        <w:t>do umowy.</w:t>
      </w:r>
    </w:p>
    <w:p w14:paraId="73A3AC5F" w14:textId="77777777" w:rsidR="009F0ABE" w:rsidRPr="00962973" w:rsidRDefault="00962973" w:rsidP="00962973">
      <w:pPr>
        <w:pStyle w:val="Nagwek5"/>
        <w:spacing w:line="360" w:lineRule="auto"/>
        <w:jc w:val="both"/>
        <w:rPr>
          <w:rFonts w:ascii="Arial" w:hAnsi="Arial" w:cs="Arial"/>
          <w:b/>
          <w:color w:val="00000A"/>
          <w:sz w:val="24"/>
          <w:szCs w:val="24"/>
        </w:rPr>
      </w:pPr>
      <w:r w:rsidRPr="00962973">
        <w:rPr>
          <w:rFonts w:ascii="Arial" w:eastAsia="Times New Roman" w:hAnsi="Arial" w:cs="Arial"/>
          <w:b/>
          <w:color w:val="00000A"/>
          <w:sz w:val="24"/>
          <w:szCs w:val="24"/>
        </w:rPr>
        <w:t>§</w:t>
      </w:r>
      <w:r w:rsidRPr="00962973">
        <w:rPr>
          <w:rFonts w:ascii="Arial" w:hAnsi="Arial" w:cs="Arial"/>
          <w:b/>
          <w:color w:val="00000A"/>
          <w:sz w:val="24"/>
          <w:szCs w:val="24"/>
        </w:rPr>
        <w:t xml:space="preserve"> 16</w:t>
      </w:r>
    </w:p>
    <w:p w14:paraId="6918B557"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[Dostęp do informacji publicznej]</w:t>
      </w:r>
    </w:p>
    <w:p w14:paraId="73F1BC1E" w14:textId="77777777" w:rsidR="009F0ABE" w:rsidRPr="00962973" w:rsidRDefault="00962973" w:rsidP="00962973">
      <w:pPr>
        <w:pStyle w:val="Ustp"/>
        <w:spacing w:line="360" w:lineRule="auto"/>
        <w:jc w:val="both"/>
        <w:rPr>
          <w:sz w:val="24"/>
          <w:szCs w:val="24"/>
        </w:rPr>
      </w:pPr>
      <w:r w:rsidRPr="00962973">
        <w:rPr>
          <w:sz w:val="24"/>
          <w:szCs w:val="24"/>
        </w:rPr>
        <w:t>Wykonawca oświadcza, że jest świadomy ciążącego na Zamawiającym obowiązku ujawnienia informacji na temat treści niniejszej umowy (w tym jego nazwy) w ramach realizacji dostępu do informacji publicznej, m.in. przez zamieszczenie tego rodzaju informacji w Biuletynie Informacji Publicznej Gminy Sadkowice</w:t>
      </w:r>
    </w:p>
    <w:p w14:paraId="1BCAD239" w14:textId="77777777" w:rsidR="009F0ABE" w:rsidRPr="00962973" w:rsidRDefault="00962973" w:rsidP="00962973">
      <w:pPr>
        <w:pStyle w:val="Nagwek5"/>
        <w:spacing w:before="240" w:line="360" w:lineRule="auto"/>
        <w:jc w:val="both"/>
        <w:rPr>
          <w:rFonts w:ascii="Arial" w:hAnsi="Arial" w:cs="Arial"/>
          <w:b/>
          <w:color w:val="00000A"/>
          <w:sz w:val="24"/>
          <w:szCs w:val="24"/>
        </w:rPr>
      </w:pPr>
      <w:r w:rsidRPr="00962973">
        <w:rPr>
          <w:rFonts w:ascii="Arial" w:hAnsi="Arial" w:cs="Arial"/>
          <w:b/>
          <w:color w:val="00000A"/>
          <w:sz w:val="24"/>
          <w:szCs w:val="24"/>
        </w:rPr>
        <w:t>§ 17</w:t>
      </w:r>
    </w:p>
    <w:p w14:paraId="4EEF89FB" w14:textId="77777777" w:rsidR="009F0ABE" w:rsidRPr="00962973" w:rsidRDefault="00962973" w:rsidP="00962973">
      <w:pPr>
        <w:pStyle w:val="Tytu"/>
        <w:spacing w:line="360" w:lineRule="auto"/>
        <w:jc w:val="both"/>
        <w:rPr>
          <w:rFonts w:ascii="Arial" w:hAnsi="Arial" w:cs="Arial"/>
          <w:sz w:val="24"/>
          <w:szCs w:val="24"/>
        </w:rPr>
      </w:pPr>
      <w:r w:rsidRPr="00962973">
        <w:rPr>
          <w:rFonts w:ascii="Arial" w:hAnsi="Arial" w:cs="Arial"/>
          <w:sz w:val="24"/>
          <w:szCs w:val="24"/>
        </w:rPr>
        <w:t>[Postanowienia końcowe]</w:t>
      </w:r>
    </w:p>
    <w:p w14:paraId="568D41A4" w14:textId="77777777" w:rsidR="009F0ABE" w:rsidRPr="00962973" w:rsidRDefault="00962973" w:rsidP="00962973">
      <w:pPr>
        <w:pStyle w:val="Ustp"/>
        <w:numPr>
          <w:ilvl w:val="0"/>
          <w:numId w:val="17"/>
        </w:numPr>
        <w:spacing w:line="360" w:lineRule="auto"/>
        <w:ind w:left="426" w:hanging="426"/>
        <w:jc w:val="both"/>
        <w:rPr>
          <w:sz w:val="24"/>
          <w:szCs w:val="24"/>
        </w:rPr>
      </w:pPr>
      <w:r w:rsidRPr="00962973">
        <w:rPr>
          <w:sz w:val="24"/>
          <w:szCs w:val="24"/>
        </w:rPr>
        <w:t>Zmiany umowy wymagają formy pisemnej pod rygorem nieważności. Nie traktuje się jako zmian umowy zmiany danych o charakterze informacyjnym, w szczególności danych adresowych stron, danych osób uprawnionych do realizacji umowy i kontaktów. W takim przypadku konieczne jest jednak pisemne powiadomienie drugiej strony skierowane przez stronę, której dotyczy taka zmiana.</w:t>
      </w:r>
    </w:p>
    <w:p w14:paraId="041C1A28" w14:textId="522ED9A2" w:rsidR="009F0ABE" w:rsidRPr="00962973" w:rsidRDefault="00962973" w:rsidP="00962973">
      <w:pPr>
        <w:pStyle w:val="Ustp"/>
        <w:numPr>
          <w:ilvl w:val="0"/>
          <w:numId w:val="17"/>
        </w:numPr>
        <w:spacing w:line="360" w:lineRule="auto"/>
        <w:ind w:left="426" w:hanging="426"/>
        <w:jc w:val="both"/>
        <w:rPr>
          <w:sz w:val="24"/>
          <w:szCs w:val="24"/>
        </w:rPr>
      </w:pPr>
      <w:r w:rsidRPr="00962973">
        <w:rPr>
          <w:sz w:val="24"/>
          <w:szCs w:val="24"/>
        </w:rPr>
        <w:t>W sprawach nieuregulowanych umową będą miały zastosowanie odpowiednie przepisy ustawy, Kodeksu Cywilnego oraz</w:t>
      </w:r>
      <w:r w:rsidRPr="00962973">
        <w:rPr>
          <w:sz w:val="24"/>
          <w:szCs w:val="24"/>
        </w:rPr>
        <w:t xml:space="preserve"> inne właściwe dla przedmiotu umowy.</w:t>
      </w:r>
      <w:r w:rsidRPr="00962973">
        <w:rPr>
          <w:sz w:val="24"/>
          <w:szCs w:val="24"/>
        </w:rPr>
        <w:t xml:space="preserve"> </w:t>
      </w:r>
      <w:r w:rsidRPr="00962973">
        <w:rPr>
          <w:sz w:val="24"/>
          <w:szCs w:val="24"/>
        </w:rPr>
        <w:br/>
        <w:t>W przypadku ewentualnych sporów mogących powstać pomiędzy stronami na tle wykonywania postanowień umowy, Strony dążyć będą do ich ugodowego rozwiązywania. W przypadku braku możliwości takiego rozwiązania ewentualnego sporu, strony poddają się rozstrzygnięciu Sądowi właściwemu miejscowo dla siedziby Zamawiającego.</w:t>
      </w:r>
    </w:p>
    <w:p w14:paraId="45242162" w14:textId="77777777" w:rsidR="009F0ABE" w:rsidRPr="00962973" w:rsidRDefault="00962973" w:rsidP="00962973">
      <w:pPr>
        <w:pStyle w:val="Ustp"/>
        <w:numPr>
          <w:ilvl w:val="0"/>
          <w:numId w:val="17"/>
        </w:numPr>
        <w:spacing w:line="360" w:lineRule="auto"/>
        <w:ind w:left="426" w:hanging="426"/>
        <w:jc w:val="both"/>
        <w:rPr>
          <w:sz w:val="24"/>
          <w:szCs w:val="24"/>
        </w:rPr>
      </w:pPr>
      <w:r w:rsidRPr="00962973">
        <w:rPr>
          <w:sz w:val="24"/>
          <w:szCs w:val="24"/>
        </w:rPr>
        <w:t xml:space="preserve">Jeżeli jakiekolwiek postanowienia niniejszej umowy okażą się nieważne nie uchybia </w:t>
      </w:r>
      <w:r w:rsidRPr="00962973">
        <w:rPr>
          <w:sz w:val="24"/>
          <w:szCs w:val="24"/>
        </w:rPr>
        <w:br/>
        <w:t>to ważności pozostałych postanowień. W miejsce tych postanowień należy stosować  właściwe przepisy prawa.</w:t>
      </w:r>
    </w:p>
    <w:p w14:paraId="162196ED" w14:textId="77777777" w:rsidR="009F0ABE" w:rsidRPr="00962973" w:rsidRDefault="00962973" w:rsidP="00962973">
      <w:pPr>
        <w:pStyle w:val="Ustp"/>
        <w:numPr>
          <w:ilvl w:val="0"/>
          <w:numId w:val="17"/>
        </w:numPr>
        <w:spacing w:line="360" w:lineRule="auto"/>
        <w:jc w:val="both"/>
        <w:rPr>
          <w:sz w:val="24"/>
          <w:szCs w:val="24"/>
        </w:rPr>
      </w:pPr>
      <w:r w:rsidRPr="00962973">
        <w:rPr>
          <w:sz w:val="24"/>
          <w:szCs w:val="24"/>
        </w:rPr>
        <w:t>Zawiadomienia będą wysyłane na adresy wskazane w komparycji umowy lub adresy poczty elektronicznej wskazane w § 7. Każda ze Stron zobowiązana jest do informowania drugiej Strony o każdej zmianie miejsca zamieszkania, siedziby. Jeżeli strona nie powiadomiła o zmianie miejsca zamieszkania, siedziby lub adresu e-mail  zawiadomienia wysyłane na ostatni znany adres zamieszkania, siedziby lub adres poczty e-mail, strony uznają za skutecznie doręczone.</w:t>
      </w:r>
    </w:p>
    <w:p w14:paraId="21A7D246" w14:textId="77777777" w:rsidR="009F0ABE" w:rsidRPr="00962973" w:rsidRDefault="00962973" w:rsidP="00962973">
      <w:pPr>
        <w:pStyle w:val="Ustp"/>
        <w:numPr>
          <w:ilvl w:val="0"/>
          <w:numId w:val="17"/>
        </w:numPr>
        <w:spacing w:line="360" w:lineRule="auto"/>
        <w:ind w:left="426" w:hanging="426"/>
        <w:jc w:val="both"/>
        <w:rPr>
          <w:sz w:val="24"/>
          <w:szCs w:val="24"/>
        </w:rPr>
      </w:pPr>
      <w:r w:rsidRPr="00962973">
        <w:rPr>
          <w:sz w:val="24"/>
          <w:szCs w:val="24"/>
        </w:rPr>
        <w:t>Umowę sporządzono w dwóch jednobrzmiących egzemplarzach, w tym jeden dla Wykonawcy./ Umowa została zawarta w formie elektronicznej</w:t>
      </w:r>
      <w:r w:rsidRPr="00962973">
        <w:rPr>
          <w:rStyle w:val="Odwoanieprzypisudolnego"/>
          <w:sz w:val="24"/>
          <w:szCs w:val="24"/>
        </w:rPr>
        <w:footnoteReference w:id="1"/>
      </w:r>
      <w:r w:rsidRPr="00962973">
        <w:rPr>
          <w:sz w:val="24"/>
          <w:szCs w:val="24"/>
        </w:rPr>
        <w:t>.</w:t>
      </w:r>
    </w:p>
    <w:p w14:paraId="3E3A888B" w14:textId="77777777" w:rsidR="009F0ABE" w:rsidRPr="00962973" w:rsidRDefault="00962973" w:rsidP="00962973">
      <w:pPr>
        <w:pStyle w:val="Nagwek4"/>
        <w:spacing w:before="480" w:after="480" w:line="360" w:lineRule="auto"/>
        <w:jc w:val="both"/>
        <w:rPr>
          <w:rFonts w:ascii="Arial" w:hAnsi="Arial" w:cs="Arial"/>
          <w:b/>
          <w:i w:val="0"/>
          <w:color w:val="00000A"/>
          <w:sz w:val="24"/>
          <w:szCs w:val="24"/>
        </w:rPr>
      </w:pPr>
      <w:r w:rsidRPr="00962973">
        <w:rPr>
          <w:rFonts w:ascii="Arial" w:hAnsi="Arial" w:cs="Arial"/>
          <w:b/>
          <w:i w:val="0"/>
          <w:color w:val="00000A"/>
          <w:sz w:val="24"/>
          <w:szCs w:val="24"/>
        </w:rPr>
        <w:t>ZAMAWIAJĄCY</w:t>
      </w:r>
      <w:r w:rsidRPr="00962973">
        <w:rPr>
          <w:rFonts w:ascii="Arial" w:hAnsi="Arial" w:cs="Arial"/>
          <w:b/>
          <w:i w:val="0"/>
          <w:color w:val="00000A"/>
          <w:sz w:val="24"/>
          <w:szCs w:val="24"/>
        </w:rPr>
        <w:tab/>
      </w:r>
      <w:r w:rsidRPr="00962973">
        <w:rPr>
          <w:rFonts w:ascii="Arial" w:hAnsi="Arial" w:cs="Arial"/>
          <w:b/>
          <w:i w:val="0"/>
          <w:color w:val="00000A"/>
          <w:sz w:val="24"/>
          <w:szCs w:val="24"/>
        </w:rPr>
        <w:tab/>
      </w:r>
      <w:r w:rsidRPr="00962973">
        <w:rPr>
          <w:rFonts w:ascii="Arial" w:hAnsi="Arial" w:cs="Arial"/>
          <w:b/>
          <w:i w:val="0"/>
          <w:color w:val="00000A"/>
          <w:sz w:val="24"/>
          <w:szCs w:val="24"/>
        </w:rPr>
        <w:tab/>
      </w:r>
      <w:r w:rsidRPr="00962973">
        <w:rPr>
          <w:rFonts w:ascii="Arial" w:hAnsi="Arial" w:cs="Arial"/>
          <w:b/>
          <w:i w:val="0"/>
          <w:color w:val="00000A"/>
          <w:sz w:val="24"/>
          <w:szCs w:val="24"/>
        </w:rPr>
        <w:tab/>
      </w:r>
      <w:r w:rsidRPr="00962973">
        <w:rPr>
          <w:rFonts w:ascii="Arial" w:hAnsi="Arial" w:cs="Arial"/>
          <w:b/>
          <w:i w:val="0"/>
          <w:color w:val="00000A"/>
          <w:sz w:val="24"/>
          <w:szCs w:val="24"/>
        </w:rPr>
        <w:tab/>
      </w:r>
      <w:r w:rsidRPr="00962973">
        <w:rPr>
          <w:rFonts w:ascii="Arial" w:hAnsi="Arial" w:cs="Arial"/>
          <w:b/>
          <w:i w:val="0"/>
          <w:color w:val="00000A"/>
          <w:sz w:val="24"/>
          <w:szCs w:val="24"/>
        </w:rPr>
        <w:tab/>
      </w:r>
      <w:r w:rsidRPr="00962973">
        <w:rPr>
          <w:rFonts w:ascii="Arial" w:hAnsi="Arial" w:cs="Arial"/>
          <w:b/>
          <w:i w:val="0"/>
          <w:color w:val="00000A"/>
          <w:sz w:val="24"/>
          <w:szCs w:val="24"/>
        </w:rPr>
        <w:tab/>
        <w:t>WYKONAWCA</w:t>
      </w:r>
    </w:p>
    <w:p w14:paraId="6695106A" w14:textId="77777777" w:rsidR="009F0ABE" w:rsidRPr="00962973" w:rsidRDefault="009F0ABE" w:rsidP="00962973">
      <w:pPr>
        <w:spacing w:line="360" w:lineRule="auto"/>
        <w:rPr>
          <w:sz w:val="24"/>
          <w:szCs w:val="24"/>
        </w:rPr>
      </w:pPr>
    </w:p>
    <w:p w14:paraId="7FA39D21" w14:textId="77777777" w:rsidR="009F0ABE" w:rsidRPr="00962973" w:rsidRDefault="009F0ABE" w:rsidP="00962973">
      <w:pPr>
        <w:spacing w:line="360" w:lineRule="auto"/>
        <w:rPr>
          <w:sz w:val="24"/>
          <w:szCs w:val="24"/>
        </w:rPr>
      </w:pPr>
    </w:p>
    <w:p w14:paraId="42CFE709" w14:textId="77777777" w:rsidR="009F0ABE" w:rsidRPr="00962973" w:rsidRDefault="009F0ABE" w:rsidP="00962973">
      <w:pPr>
        <w:spacing w:line="360" w:lineRule="auto"/>
        <w:rPr>
          <w:sz w:val="24"/>
          <w:szCs w:val="24"/>
        </w:rPr>
      </w:pPr>
    </w:p>
    <w:p w14:paraId="3CDF1B69" w14:textId="77777777" w:rsidR="009F0ABE" w:rsidRPr="00962973" w:rsidRDefault="009F0ABE" w:rsidP="00962973">
      <w:pPr>
        <w:spacing w:line="360" w:lineRule="auto"/>
        <w:rPr>
          <w:sz w:val="24"/>
          <w:szCs w:val="24"/>
        </w:rPr>
      </w:pPr>
    </w:p>
    <w:p w14:paraId="562B6E80" w14:textId="77777777" w:rsidR="009F0ABE" w:rsidRPr="00962973" w:rsidRDefault="00962973" w:rsidP="00962973">
      <w:pPr>
        <w:spacing w:line="360" w:lineRule="auto"/>
        <w:jc w:val="both"/>
        <w:rPr>
          <w:b/>
          <w:sz w:val="24"/>
          <w:szCs w:val="24"/>
        </w:rPr>
      </w:pPr>
      <w:r w:rsidRPr="00962973">
        <w:rPr>
          <w:b/>
          <w:sz w:val="24"/>
          <w:szCs w:val="24"/>
        </w:rPr>
        <w:t>Załączniki do umowy:</w:t>
      </w:r>
    </w:p>
    <w:p w14:paraId="5B3AF8CB" w14:textId="77777777" w:rsidR="009F0ABE" w:rsidRPr="00962973" w:rsidRDefault="00962973" w:rsidP="00962973">
      <w:pPr>
        <w:spacing w:line="360" w:lineRule="auto"/>
        <w:jc w:val="both"/>
        <w:rPr>
          <w:sz w:val="24"/>
          <w:szCs w:val="24"/>
        </w:rPr>
      </w:pPr>
      <w:r w:rsidRPr="00962973">
        <w:rPr>
          <w:sz w:val="24"/>
          <w:szCs w:val="24"/>
        </w:rPr>
        <w:t>1) Opis przedmiotu zamówienia</w:t>
      </w:r>
    </w:p>
    <w:p w14:paraId="00676ADA" w14:textId="77777777" w:rsidR="009F0ABE" w:rsidRPr="00962973" w:rsidRDefault="00962973" w:rsidP="00962973">
      <w:pPr>
        <w:spacing w:line="360" w:lineRule="auto"/>
        <w:jc w:val="both"/>
        <w:rPr>
          <w:sz w:val="24"/>
          <w:szCs w:val="24"/>
        </w:rPr>
      </w:pPr>
      <w:r w:rsidRPr="00962973">
        <w:rPr>
          <w:sz w:val="24"/>
          <w:szCs w:val="24"/>
        </w:rPr>
        <w:t>2) Oświadczenie o zatrudnieniu pracowników</w:t>
      </w:r>
    </w:p>
    <w:p w14:paraId="1A7ADE47" w14:textId="77777777" w:rsidR="009F0ABE" w:rsidRPr="00962973" w:rsidRDefault="00962973" w:rsidP="00962973">
      <w:pPr>
        <w:spacing w:line="360" w:lineRule="auto"/>
        <w:jc w:val="both"/>
        <w:rPr>
          <w:sz w:val="24"/>
          <w:szCs w:val="24"/>
        </w:rPr>
      </w:pPr>
      <w:r w:rsidRPr="00962973">
        <w:rPr>
          <w:sz w:val="24"/>
          <w:szCs w:val="24"/>
        </w:rPr>
        <w:t>3) Częściowy protokół zdawczo-odbiorczy</w:t>
      </w:r>
    </w:p>
    <w:p w14:paraId="76ADFC4B" w14:textId="77777777" w:rsidR="009F0ABE" w:rsidRPr="00962973" w:rsidRDefault="00962973" w:rsidP="00962973">
      <w:pPr>
        <w:spacing w:line="360" w:lineRule="auto"/>
        <w:jc w:val="both"/>
        <w:rPr>
          <w:sz w:val="24"/>
          <w:szCs w:val="24"/>
        </w:rPr>
      </w:pPr>
      <w:r w:rsidRPr="00962973">
        <w:rPr>
          <w:sz w:val="24"/>
          <w:szCs w:val="24"/>
        </w:rPr>
        <w:t>4) Protokół wykonania usługi</w:t>
      </w:r>
    </w:p>
    <w:p w14:paraId="0BB4C1CA" w14:textId="77777777" w:rsidR="009F0ABE" w:rsidRPr="00962973" w:rsidRDefault="00962973" w:rsidP="00962973">
      <w:pPr>
        <w:spacing w:line="360" w:lineRule="auto"/>
        <w:jc w:val="both"/>
        <w:rPr>
          <w:sz w:val="24"/>
          <w:szCs w:val="24"/>
        </w:rPr>
      </w:pPr>
      <w:r w:rsidRPr="00962973">
        <w:rPr>
          <w:sz w:val="24"/>
          <w:szCs w:val="24"/>
        </w:rPr>
        <w:t>5) Oświadczenie o prawidłowości wykonania prac</w:t>
      </w:r>
    </w:p>
    <w:p w14:paraId="307B27B1" w14:textId="77777777" w:rsidR="009F0ABE" w:rsidRPr="00962973" w:rsidRDefault="00962973" w:rsidP="00962973">
      <w:pPr>
        <w:spacing w:line="360" w:lineRule="auto"/>
        <w:jc w:val="both"/>
        <w:rPr>
          <w:sz w:val="24"/>
          <w:szCs w:val="24"/>
        </w:rPr>
      </w:pPr>
      <w:r w:rsidRPr="00962973">
        <w:rPr>
          <w:sz w:val="24"/>
          <w:szCs w:val="24"/>
        </w:rPr>
        <w:t>6) Umowa powierzenia przetwarzania danych osobowych</w:t>
      </w:r>
    </w:p>
    <w:p w14:paraId="7FAE8BD0" w14:textId="77777777" w:rsidR="009F0ABE" w:rsidRPr="00962973" w:rsidRDefault="009F0ABE" w:rsidP="00962973">
      <w:pPr>
        <w:spacing w:line="360" w:lineRule="auto"/>
        <w:rPr>
          <w:sz w:val="24"/>
          <w:szCs w:val="24"/>
        </w:rPr>
        <w:sectPr w:rsidR="009F0ABE" w:rsidRPr="00962973">
          <w:footerReference w:type="default" r:id="rId7"/>
          <w:pgSz w:w="11906" w:h="16838"/>
          <w:pgMar w:top="1418" w:right="1418" w:bottom="1418" w:left="1418" w:header="0" w:footer="737" w:gutter="0"/>
          <w:cols w:space="708"/>
          <w:formProt w:val="0"/>
          <w:docGrid w:linePitch="312"/>
        </w:sectPr>
      </w:pPr>
    </w:p>
    <w:p w14:paraId="66369496" w14:textId="77777777" w:rsidR="009F0ABE" w:rsidRPr="00962973" w:rsidRDefault="009F0ABE" w:rsidP="00962973">
      <w:pPr>
        <w:spacing w:line="360" w:lineRule="auto"/>
        <w:rPr>
          <w:sz w:val="24"/>
          <w:szCs w:val="24"/>
        </w:rPr>
      </w:pPr>
    </w:p>
    <w:sectPr w:rsidR="009F0ABE" w:rsidRPr="00962973">
      <w:type w:val="continuous"/>
      <w:pgSz w:w="11906" w:h="16838"/>
      <w:pgMar w:top="1418" w:right="1418" w:bottom="1418" w:left="1418" w:header="0" w:footer="737" w:gutter="0"/>
      <w:cols w:space="708"/>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21A6" w14:textId="77777777" w:rsidR="00962973" w:rsidRDefault="00962973">
      <w:r>
        <w:separator/>
      </w:r>
    </w:p>
  </w:endnote>
  <w:endnote w:type="continuationSeparator" w:id="0">
    <w:p w14:paraId="22743338" w14:textId="77777777" w:rsidR="00962973" w:rsidRDefault="0096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AA8" w14:textId="77777777" w:rsidR="009F0ABE" w:rsidRDefault="0096297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8061" w14:textId="77777777" w:rsidR="009F0ABE" w:rsidRDefault="00962973">
      <w:pPr>
        <w:rPr>
          <w:sz w:val="12"/>
        </w:rPr>
      </w:pPr>
      <w:r>
        <w:separator/>
      </w:r>
    </w:p>
  </w:footnote>
  <w:footnote w:type="continuationSeparator" w:id="0">
    <w:p w14:paraId="7A66F81A" w14:textId="77777777" w:rsidR="009F0ABE" w:rsidRDefault="00962973">
      <w:pPr>
        <w:rPr>
          <w:sz w:val="12"/>
        </w:rPr>
      </w:pPr>
      <w:r>
        <w:continuationSeparator/>
      </w:r>
    </w:p>
  </w:footnote>
  <w:footnote w:id="1">
    <w:p w14:paraId="4131B403" w14:textId="77777777" w:rsidR="009F0ABE" w:rsidRDefault="00962973">
      <w:r>
        <w:rPr>
          <w:rStyle w:val="Znakiprzypiswdolnych"/>
        </w:rPr>
        <w:footnoteRef/>
      </w:r>
      <w:r>
        <w:rPr>
          <w:rStyle w:val="Znakiprzypiswdolnych"/>
        </w:rPr>
        <w:tab/>
      </w:r>
      <w:r>
        <w:t xml:space="preserve"> </w:t>
      </w:r>
      <w:r>
        <w:rPr>
          <w:szCs w:val="16"/>
        </w:rPr>
        <w:t>Pozostawić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077"/>
    <w:multiLevelType w:val="multilevel"/>
    <w:tmpl w:val="CCFEE764"/>
    <w:lvl w:ilvl="0">
      <w:start w:val="1"/>
      <w:numFmt w:val="decimal"/>
      <w:lvlText w:val="%1."/>
      <w:lvlJc w:val="left"/>
      <w:pPr>
        <w:tabs>
          <w:tab w:val="num" w:pos="0"/>
        </w:tabs>
        <w:ind w:left="720" w:hanging="360"/>
      </w:pPr>
      <w:rPr>
        <w:rFonts w:ascii="Times New Roman" w:hAnsi="Times New Roman"/>
        <w:strike w:val="0"/>
        <w:dstrike w:val="0"/>
        <w:color w:val="00000A"/>
      </w:rPr>
    </w:lvl>
    <w:lvl w:ilvl="1">
      <w:start w:val="1"/>
      <w:numFmt w:val="decimal"/>
      <w:lvlText w:val="%2)"/>
      <w:lvlJc w:val="left"/>
      <w:pPr>
        <w:tabs>
          <w:tab w:val="num" w:pos="0"/>
        </w:tabs>
        <w:ind w:left="1785" w:hanging="705"/>
      </w:pPr>
      <w:rPr>
        <w:rFonts w:ascii="Times New Roman" w:hAnsi="Times New Roman"/>
        <w:b/>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1C74EF"/>
    <w:multiLevelType w:val="multilevel"/>
    <w:tmpl w:val="8448265C"/>
    <w:lvl w:ilvl="0">
      <w:start w:val="1"/>
      <w:numFmt w:val="decimal"/>
      <w:lvlText w:val="%1."/>
      <w:lvlJc w:val="left"/>
      <w:pPr>
        <w:tabs>
          <w:tab w:val="num" w:pos="0"/>
        </w:tabs>
        <w:ind w:left="360" w:hanging="36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0B461D74"/>
    <w:multiLevelType w:val="multilevel"/>
    <w:tmpl w:val="692ADB92"/>
    <w:lvl w:ilvl="0">
      <w:start w:val="2"/>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12BD2251"/>
    <w:multiLevelType w:val="multilevel"/>
    <w:tmpl w:val="8C5C31E0"/>
    <w:lvl w:ilvl="0">
      <w:start w:val="1"/>
      <w:numFmt w:val="lowerLetter"/>
      <w:lvlText w:val="%1)"/>
      <w:lvlJc w:val="left"/>
      <w:pPr>
        <w:tabs>
          <w:tab w:val="num" w:pos="0"/>
        </w:tabs>
        <w:ind w:left="1069" w:firstLine="0"/>
      </w:pPr>
      <w:rPr>
        <w:rFonts w:cs="Times New Roman"/>
      </w:rPr>
    </w:lvl>
    <w:lvl w:ilvl="1">
      <w:start w:val="1"/>
      <w:numFmt w:val="decimal"/>
      <w:lvlText w:val="%2."/>
      <w:lvlJc w:val="left"/>
      <w:pPr>
        <w:tabs>
          <w:tab w:val="num" w:pos="0"/>
        </w:tabs>
        <w:ind w:left="1789" w:firstLine="0"/>
      </w:pPr>
      <w:rPr>
        <w:rFonts w:cs="Times New Roman"/>
      </w:rPr>
    </w:lvl>
    <w:lvl w:ilvl="2">
      <w:start w:val="1"/>
      <w:numFmt w:val="lowerRoman"/>
      <w:lvlText w:val="%3."/>
      <w:lvlJc w:val="right"/>
      <w:pPr>
        <w:tabs>
          <w:tab w:val="num" w:pos="0"/>
        </w:tabs>
        <w:ind w:left="2509" w:firstLine="0"/>
      </w:pPr>
      <w:rPr>
        <w:rFonts w:cs="Times New Roman"/>
      </w:rPr>
    </w:lvl>
    <w:lvl w:ilvl="3">
      <w:start w:val="1"/>
      <w:numFmt w:val="decimal"/>
      <w:lvlText w:val="%4."/>
      <w:lvlJc w:val="left"/>
      <w:pPr>
        <w:tabs>
          <w:tab w:val="num" w:pos="0"/>
        </w:tabs>
        <w:ind w:left="3229" w:firstLine="0"/>
      </w:pPr>
      <w:rPr>
        <w:rFonts w:cs="Times New Roman"/>
      </w:rPr>
    </w:lvl>
    <w:lvl w:ilvl="4">
      <w:start w:val="1"/>
      <w:numFmt w:val="lowerLetter"/>
      <w:lvlText w:val="%5."/>
      <w:lvlJc w:val="left"/>
      <w:pPr>
        <w:tabs>
          <w:tab w:val="num" w:pos="0"/>
        </w:tabs>
        <w:ind w:left="3949" w:firstLine="0"/>
      </w:pPr>
      <w:rPr>
        <w:rFonts w:cs="Times New Roman"/>
      </w:rPr>
    </w:lvl>
    <w:lvl w:ilvl="5">
      <w:start w:val="1"/>
      <w:numFmt w:val="lowerRoman"/>
      <w:lvlText w:val="%6."/>
      <w:lvlJc w:val="right"/>
      <w:pPr>
        <w:tabs>
          <w:tab w:val="num" w:pos="0"/>
        </w:tabs>
        <w:ind w:left="4669" w:firstLine="0"/>
      </w:pPr>
      <w:rPr>
        <w:rFonts w:cs="Times New Roman"/>
      </w:rPr>
    </w:lvl>
    <w:lvl w:ilvl="6">
      <w:start w:val="1"/>
      <w:numFmt w:val="decimal"/>
      <w:lvlText w:val="%7."/>
      <w:lvlJc w:val="left"/>
      <w:pPr>
        <w:tabs>
          <w:tab w:val="num" w:pos="0"/>
        </w:tabs>
        <w:ind w:left="5389" w:firstLine="0"/>
      </w:pPr>
      <w:rPr>
        <w:rFonts w:cs="Times New Roman"/>
      </w:rPr>
    </w:lvl>
    <w:lvl w:ilvl="7">
      <w:start w:val="1"/>
      <w:numFmt w:val="lowerLetter"/>
      <w:lvlText w:val="%8."/>
      <w:lvlJc w:val="left"/>
      <w:pPr>
        <w:tabs>
          <w:tab w:val="num" w:pos="0"/>
        </w:tabs>
        <w:ind w:left="6109" w:firstLine="0"/>
      </w:pPr>
      <w:rPr>
        <w:rFonts w:cs="Times New Roman"/>
      </w:rPr>
    </w:lvl>
    <w:lvl w:ilvl="8">
      <w:start w:val="1"/>
      <w:numFmt w:val="lowerRoman"/>
      <w:lvlText w:val="%9."/>
      <w:lvlJc w:val="right"/>
      <w:pPr>
        <w:tabs>
          <w:tab w:val="num" w:pos="0"/>
        </w:tabs>
        <w:ind w:left="6829" w:firstLine="0"/>
      </w:pPr>
      <w:rPr>
        <w:rFonts w:cs="Times New Roman"/>
      </w:rPr>
    </w:lvl>
  </w:abstractNum>
  <w:abstractNum w:abstractNumId="4" w15:restartNumberingAfterBreak="0">
    <w:nsid w:val="14177BF6"/>
    <w:multiLevelType w:val="multilevel"/>
    <w:tmpl w:val="E21609FA"/>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14CB5AEE"/>
    <w:multiLevelType w:val="multilevel"/>
    <w:tmpl w:val="5734BB56"/>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16E87A99"/>
    <w:multiLevelType w:val="multilevel"/>
    <w:tmpl w:val="0180E742"/>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176E13BC"/>
    <w:multiLevelType w:val="multilevel"/>
    <w:tmpl w:val="A2B46AF2"/>
    <w:lvl w:ilvl="0">
      <w:start w:val="1"/>
      <w:numFmt w:val="lowerLetter"/>
      <w:lvlText w:val="%1)"/>
      <w:lvlJc w:val="left"/>
      <w:pPr>
        <w:tabs>
          <w:tab w:val="num" w:pos="0"/>
        </w:tabs>
        <w:ind w:left="1069" w:firstLine="0"/>
      </w:pPr>
      <w:rPr>
        <w:rFonts w:cs="Times New Roman"/>
        <w:sz w:val="22"/>
        <w:szCs w:val="22"/>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8" w15:restartNumberingAfterBreak="0">
    <w:nsid w:val="21527D78"/>
    <w:multiLevelType w:val="multilevel"/>
    <w:tmpl w:val="8AD0EDDA"/>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15:restartNumberingAfterBreak="0">
    <w:nsid w:val="22CC290D"/>
    <w:multiLevelType w:val="multilevel"/>
    <w:tmpl w:val="48A4535C"/>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15:restartNumberingAfterBreak="0">
    <w:nsid w:val="23082FCF"/>
    <w:multiLevelType w:val="multilevel"/>
    <w:tmpl w:val="A6886274"/>
    <w:lvl w:ilvl="0">
      <w:start w:val="1"/>
      <w:numFmt w:val="decimal"/>
      <w:lvlText w:val="%1)"/>
      <w:lvlJc w:val="left"/>
      <w:pPr>
        <w:tabs>
          <w:tab w:val="num" w:pos="0"/>
        </w:tabs>
        <w:ind w:left="1069" w:firstLine="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11" w15:restartNumberingAfterBreak="0">
    <w:nsid w:val="276E725E"/>
    <w:multiLevelType w:val="multilevel"/>
    <w:tmpl w:val="BEA8CEE6"/>
    <w:lvl w:ilvl="0">
      <w:start w:val="9"/>
      <w:numFmt w:val="decimal"/>
      <w:lvlText w:val="%1."/>
      <w:lvlJc w:val="left"/>
      <w:pPr>
        <w:tabs>
          <w:tab w:val="num" w:pos="0"/>
        </w:tabs>
        <w:ind w:left="360" w:hanging="36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31A54313"/>
    <w:multiLevelType w:val="multilevel"/>
    <w:tmpl w:val="CD26BA56"/>
    <w:lvl w:ilvl="0">
      <w:start w:val="5"/>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320A5D33"/>
    <w:multiLevelType w:val="multilevel"/>
    <w:tmpl w:val="7D1E7B06"/>
    <w:lvl w:ilvl="0">
      <w:start w:val="4"/>
      <w:numFmt w:val="decimal"/>
      <w:lvlText w:val="%1."/>
      <w:lvlJc w:val="left"/>
      <w:pPr>
        <w:tabs>
          <w:tab w:val="num" w:pos="0"/>
        </w:tabs>
        <w:ind w:left="720" w:firstLine="0"/>
      </w:pPr>
      <w:rPr>
        <w:rFonts w:cs="Times New Roman"/>
        <w:b w:val="0"/>
        <w:i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3395165F"/>
    <w:multiLevelType w:val="multilevel"/>
    <w:tmpl w:val="E7CC221C"/>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5" w15:restartNumberingAfterBreak="0">
    <w:nsid w:val="363A0D46"/>
    <w:multiLevelType w:val="multilevel"/>
    <w:tmpl w:val="F250AAC4"/>
    <w:lvl w:ilvl="0">
      <w:start w:val="8"/>
      <w:numFmt w:val="decimal"/>
      <w:lvlText w:val="%1."/>
      <w:lvlJc w:val="left"/>
      <w:pPr>
        <w:tabs>
          <w:tab w:val="num" w:pos="0"/>
        </w:tabs>
        <w:ind w:left="360" w:hanging="36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37E75EBA"/>
    <w:multiLevelType w:val="multilevel"/>
    <w:tmpl w:val="C6B45FEA"/>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17" w15:restartNumberingAfterBreak="0">
    <w:nsid w:val="3A5103F9"/>
    <w:multiLevelType w:val="multilevel"/>
    <w:tmpl w:val="0A3ABED2"/>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3D1E7613"/>
    <w:multiLevelType w:val="multilevel"/>
    <w:tmpl w:val="EEBA103C"/>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3F6A07D3"/>
    <w:multiLevelType w:val="multilevel"/>
    <w:tmpl w:val="CF4E764C"/>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0" w15:restartNumberingAfterBreak="0">
    <w:nsid w:val="40C03B4F"/>
    <w:multiLevelType w:val="multilevel"/>
    <w:tmpl w:val="FA309828"/>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1" w15:restartNumberingAfterBreak="0">
    <w:nsid w:val="457A20FE"/>
    <w:multiLevelType w:val="multilevel"/>
    <w:tmpl w:val="CAA0EA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70D0594"/>
    <w:multiLevelType w:val="multilevel"/>
    <w:tmpl w:val="6DFA8754"/>
    <w:lvl w:ilvl="0">
      <w:start w:val="1"/>
      <w:numFmt w:val="decimal"/>
      <w:lvlText w:val="%1)"/>
      <w:lvlJc w:val="left"/>
      <w:pPr>
        <w:tabs>
          <w:tab w:val="num" w:pos="0"/>
        </w:tabs>
        <w:ind w:left="720" w:firstLine="0"/>
      </w:pPr>
      <w:rPr>
        <w:rFonts w:cs="Arial"/>
        <w:b w:val="0"/>
        <w:bCs w:val="0"/>
        <w:i w:val="0"/>
        <w:iCs w:val="0"/>
        <w:caps w:val="0"/>
        <w:smallCaps w:val="0"/>
        <w:strike w:val="0"/>
        <w:dstrike w:val="0"/>
        <w:color w:val="000000"/>
        <w:spacing w:val="0"/>
        <w:w w:val="100"/>
        <w:sz w:val="22"/>
        <w:szCs w:val="22"/>
        <w:u w:val="none"/>
      </w:rPr>
    </w:lvl>
    <w:lvl w:ilvl="1">
      <w:start w:val="1"/>
      <w:numFmt w:val="decimal"/>
      <w:lvlText w:val="%1.%2)"/>
      <w:lvlJc w:val="left"/>
      <w:pPr>
        <w:tabs>
          <w:tab w:val="num" w:pos="0"/>
        </w:tabs>
        <w:ind w:left="1080" w:firstLine="0"/>
      </w:pPr>
      <w:rPr>
        <w:rFonts w:cs="Times New Roman"/>
        <w:b w:val="0"/>
        <w:bCs w:val="0"/>
        <w:i w:val="0"/>
        <w:iCs w:val="0"/>
        <w:caps w:val="0"/>
        <w:smallCaps w:val="0"/>
        <w:strike w:val="0"/>
        <w:dstrike w:val="0"/>
        <w:color w:val="000000"/>
        <w:spacing w:val="0"/>
        <w:w w:val="100"/>
        <w:sz w:val="22"/>
        <w:szCs w:val="22"/>
        <w:u w:val="none"/>
      </w:rPr>
    </w:lvl>
    <w:lvl w:ilvl="2">
      <w:start w:val="1"/>
      <w:numFmt w:val="decimal"/>
      <w:lvlText w:val="%1.%2.%3)"/>
      <w:lvlJc w:val="left"/>
      <w:pPr>
        <w:tabs>
          <w:tab w:val="num" w:pos="0"/>
        </w:tabs>
        <w:ind w:left="1440" w:firstLine="0"/>
      </w:pPr>
      <w:rPr>
        <w:rFonts w:cs="Times New Roman"/>
        <w:b w:val="0"/>
        <w:bCs w:val="0"/>
        <w:i w:val="0"/>
        <w:iCs w:val="0"/>
        <w:caps w:val="0"/>
        <w:smallCaps w:val="0"/>
        <w:strike w:val="0"/>
        <w:dstrike w:val="0"/>
        <w:color w:val="000000"/>
        <w:spacing w:val="0"/>
        <w:w w:val="100"/>
        <w:sz w:val="22"/>
        <w:szCs w:val="22"/>
        <w:u w:val="none"/>
      </w:rPr>
    </w:lvl>
    <w:lvl w:ilvl="3">
      <w:start w:val="1"/>
      <w:numFmt w:val="decimal"/>
      <w:lvlText w:val="%1.%2.%3.%4)"/>
      <w:lvlJc w:val="left"/>
      <w:pPr>
        <w:tabs>
          <w:tab w:val="num" w:pos="0"/>
        </w:tabs>
        <w:ind w:left="1800" w:firstLine="0"/>
      </w:pPr>
      <w:rPr>
        <w:rFonts w:cs="Times New Roman"/>
        <w:b w:val="0"/>
        <w:bCs w:val="0"/>
        <w:i w:val="0"/>
        <w:iCs w:val="0"/>
        <w:caps w:val="0"/>
        <w:smallCaps w:val="0"/>
        <w:strike w:val="0"/>
        <w:dstrike w:val="0"/>
        <w:color w:val="000000"/>
        <w:spacing w:val="0"/>
        <w:w w:val="100"/>
        <w:sz w:val="22"/>
        <w:szCs w:val="22"/>
        <w:u w:val="none"/>
      </w:rPr>
    </w:lvl>
    <w:lvl w:ilvl="4">
      <w:start w:val="1"/>
      <w:numFmt w:val="decimal"/>
      <w:lvlText w:val="%1.%2.%3.%4.%5)"/>
      <w:lvlJc w:val="left"/>
      <w:pPr>
        <w:tabs>
          <w:tab w:val="num" w:pos="0"/>
        </w:tabs>
        <w:ind w:left="2160" w:firstLine="0"/>
      </w:pPr>
      <w:rPr>
        <w:rFonts w:cs="Times New Roman"/>
        <w:b w:val="0"/>
        <w:bCs w:val="0"/>
        <w:i w:val="0"/>
        <w:iCs w:val="0"/>
        <w:caps w:val="0"/>
        <w:smallCaps w:val="0"/>
        <w:strike w:val="0"/>
        <w:dstrike w:val="0"/>
        <w:color w:val="000000"/>
        <w:spacing w:val="0"/>
        <w:w w:val="100"/>
        <w:sz w:val="22"/>
        <w:szCs w:val="22"/>
        <w:u w:val="none"/>
      </w:rPr>
    </w:lvl>
    <w:lvl w:ilvl="5">
      <w:start w:val="1"/>
      <w:numFmt w:val="decimal"/>
      <w:lvlText w:val="%1.%2.%3.%4.%5.%6)"/>
      <w:lvlJc w:val="left"/>
      <w:pPr>
        <w:tabs>
          <w:tab w:val="num" w:pos="0"/>
        </w:tabs>
        <w:ind w:left="2520" w:firstLine="0"/>
      </w:pPr>
      <w:rPr>
        <w:rFonts w:cs="Times New Roman"/>
        <w:b w:val="0"/>
        <w:bCs w:val="0"/>
        <w:i w:val="0"/>
        <w:iCs w:val="0"/>
        <w:caps w:val="0"/>
        <w:smallCaps w:val="0"/>
        <w:strike w:val="0"/>
        <w:dstrike w:val="0"/>
        <w:color w:val="000000"/>
        <w:spacing w:val="0"/>
        <w:w w:val="100"/>
        <w:sz w:val="22"/>
        <w:szCs w:val="22"/>
        <w:u w:val="none"/>
      </w:rPr>
    </w:lvl>
    <w:lvl w:ilvl="6">
      <w:start w:val="1"/>
      <w:numFmt w:val="decimal"/>
      <w:lvlText w:val="%1.%2.%3.%4.%5.%6.%7)"/>
      <w:lvlJc w:val="left"/>
      <w:pPr>
        <w:tabs>
          <w:tab w:val="num" w:pos="0"/>
        </w:tabs>
        <w:ind w:left="2880" w:firstLine="0"/>
      </w:pPr>
      <w:rPr>
        <w:rFonts w:cs="Times New Roman"/>
        <w:b w:val="0"/>
        <w:bCs w:val="0"/>
        <w:i w:val="0"/>
        <w:iCs w:val="0"/>
        <w:caps w:val="0"/>
        <w:smallCaps w:val="0"/>
        <w:strike w:val="0"/>
        <w:dstrike w:val="0"/>
        <w:color w:val="000000"/>
        <w:spacing w:val="0"/>
        <w:w w:val="100"/>
        <w:sz w:val="22"/>
        <w:szCs w:val="22"/>
        <w:u w:val="none"/>
      </w:rPr>
    </w:lvl>
    <w:lvl w:ilvl="7">
      <w:start w:val="1"/>
      <w:numFmt w:val="decimal"/>
      <w:lvlText w:val="%1.%2.%3.%4.%5.%6.%7.%8)"/>
      <w:lvlJc w:val="left"/>
      <w:pPr>
        <w:tabs>
          <w:tab w:val="num" w:pos="0"/>
        </w:tabs>
        <w:ind w:left="3240" w:firstLine="0"/>
      </w:pPr>
      <w:rPr>
        <w:rFonts w:cs="Times New Roman"/>
        <w:b w:val="0"/>
        <w:bCs w:val="0"/>
        <w:i w:val="0"/>
        <w:iCs w:val="0"/>
        <w:caps w:val="0"/>
        <w:smallCaps w:val="0"/>
        <w:strike w:val="0"/>
        <w:dstrike w:val="0"/>
        <w:color w:val="000000"/>
        <w:spacing w:val="0"/>
        <w:w w:val="100"/>
        <w:sz w:val="22"/>
        <w:szCs w:val="22"/>
        <w:u w:val="none"/>
      </w:rPr>
    </w:lvl>
    <w:lvl w:ilvl="8">
      <w:start w:val="1"/>
      <w:numFmt w:val="decimal"/>
      <w:lvlText w:val="%1.%2.%3.%4.%5.%6.%7.%8.%9)"/>
      <w:lvlJc w:val="left"/>
      <w:pPr>
        <w:tabs>
          <w:tab w:val="num" w:pos="0"/>
        </w:tabs>
        <w:ind w:left="3600" w:firstLine="0"/>
      </w:pPr>
      <w:rPr>
        <w:rFonts w:cs="Times New Roman"/>
        <w:b w:val="0"/>
        <w:bCs w:val="0"/>
        <w:i w:val="0"/>
        <w:iCs w:val="0"/>
        <w:caps w:val="0"/>
        <w:smallCaps w:val="0"/>
        <w:strike w:val="0"/>
        <w:dstrike w:val="0"/>
        <w:color w:val="000000"/>
        <w:spacing w:val="0"/>
        <w:w w:val="100"/>
        <w:sz w:val="22"/>
        <w:szCs w:val="22"/>
        <w:u w:val="none"/>
      </w:rPr>
    </w:lvl>
  </w:abstractNum>
  <w:abstractNum w:abstractNumId="23" w15:restartNumberingAfterBreak="0">
    <w:nsid w:val="49940798"/>
    <w:multiLevelType w:val="multilevel"/>
    <w:tmpl w:val="042C4A1C"/>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4" w15:restartNumberingAfterBreak="0">
    <w:nsid w:val="4F0663DD"/>
    <w:multiLevelType w:val="multilevel"/>
    <w:tmpl w:val="E66A1ED8"/>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5" w15:restartNumberingAfterBreak="0">
    <w:nsid w:val="5218228D"/>
    <w:multiLevelType w:val="multilevel"/>
    <w:tmpl w:val="56C2A870"/>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6" w15:restartNumberingAfterBreak="0">
    <w:nsid w:val="52350832"/>
    <w:multiLevelType w:val="multilevel"/>
    <w:tmpl w:val="0B06688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540810F6"/>
    <w:multiLevelType w:val="multilevel"/>
    <w:tmpl w:val="B61E4B7E"/>
    <w:lvl w:ilvl="0">
      <w:start w:val="10"/>
      <w:numFmt w:val="decimal"/>
      <w:lvlText w:val="%1."/>
      <w:lvlJc w:val="left"/>
      <w:pPr>
        <w:tabs>
          <w:tab w:val="num" w:pos="0"/>
        </w:tabs>
        <w:ind w:left="360" w:hanging="36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8" w15:restartNumberingAfterBreak="0">
    <w:nsid w:val="58A443C5"/>
    <w:multiLevelType w:val="multilevel"/>
    <w:tmpl w:val="3E361008"/>
    <w:lvl w:ilvl="0">
      <w:start w:val="2"/>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63B14FF8"/>
    <w:multiLevelType w:val="multilevel"/>
    <w:tmpl w:val="45204160"/>
    <w:lvl w:ilvl="0">
      <w:start w:val="2"/>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64D22416"/>
    <w:multiLevelType w:val="multilevel"/>
    <w:tmpl w:val="13B2EFA0"/>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1" w15:restartNumberingAfterBreak="0">
    <w:nsid w:val="676E2A70"/>
    <w:multiLevelType w:val="multilevel"/>
    <w:tmpl w:val="897CFAF6"/>
    <w:lvl w:ilvl="0">
      <w:start w:val="1"/>
      <w:numFmt w:val="decimal"/>
      <w:lvlText w:val="%1."/>
      <w:lvlJc w:val="left"/>
      <w:pPr>
        <w:tabs>
          <w:tab w:val="num" w:pos="0"/>
        </w:tabs>
        <w:ind w:left="360" w:firstLine="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2" w15:restartNumberingAfterBreak="0">
    <w:nsid w:val="7F1802E0"/>
    <w:multiLevelType w:val="multilevel"/>
    <w:tmpl w:val="D8302DC4"/>
    <w:lvl w:ilvl="0">
      <w:start w:val="4"/>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7F651042"/>
    <w:multiLevelType w:val="hybridMultilevel"/>
    <w:tmpl w:val="37BA5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A65210"/>
    <w:multiLevelType w:val="multilevel"/>
    <w:tmpl w:val="F9F6F0AA"/>
    <w:lvl w:ilvl="0">
      <w:start w:val="7"/>
      <w:numFmt w:val="decimal"/>
      <w:lvlText w:val="%1."/>
      <w:lvlJc w:val="left"/>
      <w:pPr>
        <w:tabs>
          <w:tab w:val="num" w:pos="0"/>
        </w:tabs>
        <w:ind w:left="360" w:hanging="360"/>
      </w:pPr>
      <w:rPr>
        <w:rFonts w:cs="Times New Roman"/>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16cid:durableId="163402359">
    <w:abstractNumId w:val="22"/>
  </w:num>
  <w:num w:numId="2" w16cid:durableId="579216225">
    <w:abstractNumId w:val="3"/>
  </w:num>
  <w:num w:numId="3" w16cid:durableId="1588734406">
    <w:abstractNumId w:val="1"/>
  </w:num>
  <w:num w:numId="4" w16cid:durableId="1846479607">
    <w:abstractNumId w:val="6"/>
  </w:num>
  <w:num w:numId="5" w16cid:durableId="92014757">
    <w:abstractNumId w:val="25"/>
  </w:num>
  <w:num w:numId="6" w16cid:durableId="513154102">
    <w:abstractNumId w:val="17"/>
  </w:num>
  <w:num w:numId="7" w16cid:durableId="648168794">
    <w:abstractNumId w:val="20"/>
  </w:num>
  <w:num w:numId="8" w16cid:durableId="1337686889">
    <w:abstractNumId w:val="14"/>
  </w:num>
  <w:num w:numId="9" w16cid:durableId="1485587353">
    <w:abstractNumId w:val="4"/>
  </w:num>
  <w:num w:numId="10" w16cid:durableId="953100859">
    <w:abstractNumId w:val="23"/>
  </w:num>
  <w:num w:numId="11" w16cid:durableId="1486360362">
    <w:abstractNumId w:val="31"/>
  </w:num>
  <w:num w:numId="12" w16cid:durableId="457719446">
    <w:abstractNumId w:val="30"/>
  </w:num>
  <w:num w:numId="13" w16cid:durableId="1698001438">
    <w:abstractNumId w:val="7"/>
  </w:num>
  <w:num w:numId="14" w16cid:durableId="1000809132">
    <w:abstractNumId w:val="16"/>
  </w:num>
  <w:num w:numId="15" w16cid:durableId="529027004">
    <w:abstractNumId w:val="10"/>
  </w:num>
  <w:num w:numId="16" w16cid:durableId="1454055972">
    <w:abstractNumId w:val="8"/>
  </w:num>
  <w:num w:numId="17" w16cid:durableId="250431985">
    <w:abstractNumId w:val="24"/>
  </w:num>
  <w:num w:numId="18" w16cid:durableId="2144500326">
    <w:abstractNumId w:val="13"/>
  </w:num>
  <w:num w:numId="19" w16cid:durableId="578097995">
    <w:abstractNumId w:val="9"/>
  </w:num>
  <w:num w:numId="20" w16cid:durableId="687606445">
    <w:abstractNumId w:val="19"/>
  </w:num>
  <w:num w:numId="21" w16cid:durableId="255863941">
    <w:abstractNumId w:val="26"/>
  </w:num>
  <w:num w:numId="22" w16cid:durableId="964654671">
    <w:abstractNumId w:val="12"/>
  </w:num>
  <w:num w:numId="23" w16cid:durableId="1498956420">
    <w:abstractNumId w:val="32"/>
  </w:num>
  <w:num w:numId="24" w16cid:durableId="176627527">
    <w:abstractNumId w:val="29"/>
  </w:num>
  <w:num w:numId="25" w16cid:durableId="1257667747">
    <w:abstractNumId w:val="28"/>
  </w:num>
  <w:num w:numId="26" w16cid:durableId="476260039">
    <w:abstractNumId w:val="2"/>
  </w:num>
  <w:num w:numId="27" w16cid:durableId="668142460">
    <w:abstractNumId w:val="18"/>
  </w:num>
  <w:num w:numId="28" w16cid:durableId="1990401403">
    <w:abstractNumId w:val="34"/>
  </w:num>
  <w:num w:numId="29" w16cid:durableId="474958529">
    <w:abstractNumId w:val="15"/>
  </w:num>
  <w:num w:numId="30" w16cid:durableId="1987278295">
    <w:abstractNumId w:val="11"/>
  </w:num>
  <w:num w:numId="31" w16cid:durableId="1448886796">
    <w:abstractNumId w:val="27"/>
  </w:num>
  <w:num w:numId="32" w16cid:durableId="1007949174">
    <w:abstractNumId w:val="5"/>
  </w:num>
  <w:num w:numId="33" w16cid:durableId="2124762678">
    <w:abstractNumId w:val="21"/>
  </w:num>
  <w:num w:numId="34" w16cid:durableId="1620061448">
    <w:abstractNumId w:val="0"/>
  </w:num>
  <w:num w:numId="35" w16cid:durableId="8814064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BE"/>
    <w:rsid w:val="006A3909"/>
    <w:rsid w:val="00904C0F"/>
    <w:rsid w:val="00962973"/>
    <w:rsid w:val="009F0ABE"/>
    <w:rsid w:val="00CA26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D103"/>
  <w15:docId w15:val="{AB044B04-B645-45DD-9538-89EF825A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lsdException w:name="heading 1" w:locked="1" w:uiPriority="9"/>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1ADB"/>
  </w:style>
  <w:style w:type="paragraph" w:styleId="Nagwek1">
    <w:name w:val="heading 1"/>
    <w:basedOn w:val="Normalny"/>
    <w:link w:val="Nagwek1Znak"/>
    <w:uiPriority w:val="9"/>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link w:val="Nagwek2Znak"/>
    <w:uiPriority w:val="9"/>
    <w:semiHidden/>
    <w:unhideWhenUsed/>
    <w:qFormat/>
    <w:locked/>
    <w:rsid w:val="00970576"/>
    <w:pPr>
      <w:keepNext/>
      <w:keepLines/>
      <w:spacing w:before="40"/>
      <w:outlineLvl w:val="1"/>
    </w:pPr>
    <w:rPr>
      <w:rFonts w:asciiTheme="majorHAnsi" w:eastAsiaTheme="majorEastAsia" w:hAnsiTheme="majorHAnsi" w:cs="Times New Roman"/>
      <w:color w:val="2F5496" w:themeColor="accent1" w:themeShade="BF"/>
      <w:sz w:val="26"/>
      <w:szCs w:val="26"/>
    </w:rPr>
  </w:style>
  <w:style w:type="paragraph" w:styleId="Nagwek4">
    <w:name w:val="heading 4"/>
    <w:basedOn w:val="Normalny"/>
    <w:link w:val="Nagwek4Znak"/>
    <w:uiPriority w:val="9"/>
    <w:unhideWhenUsed/>
    <w:qFormat/>
    <w:locked/>
    <w:rsid w:val="00970576"/>
    <w:pPr>
      <w:keepNext/>
      <w:keepLines/>
      <w:spacing w:before="40"/>
      <w:outlineLvl w:val="3"/>
    </w:pPr>
    <w:rPr>
      <w:rFonts w:asciiTheme="majorHAnsi" w:eastAsiaTheme="majorEastAsia" w:hAnsiTheme="majorHAnsi" w:cs="Times New Roman"/>
      <w:i/>
      <w:iCs/>
      <w:color w:val="2F5496" w:themeColor="accent1" w:themeShade="BF"/>
    </w:rPr>
  </w:style>
  <w:style w:type="paragraph" w:styleId="Nagwek5">
    <w:name w:val="heading 5"/>
    <w:basedOn w:val="Normalny"/>
    <w:link w:val="Nagwek5Znak"/>
    <w:uiPriority w:val="9"/>
    <w:semiHidden/>
    <w:unhideWhenUsed/>
    <w:qFormat/>
    <w:locked/>
    <w:rsid w:val="00970576"/>
    <w:pPr>
      <w:keepNext/>
      <w:keepLines/>
      <w:spacing w:before="40"/>
      <w:outlineLvl w:val="4"/>
    </w:pPr>
    <w:rPr>
      <w:rFonts w:asciiTheme="majorHAnsi" w:eastAsiaTheme="majorEastAsia" w:hAnsiTheme="majorHAnsi" w:cs="Times New Roman"/>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2D349B"/>
    <w:rPr>
      <w:rFonts w:asciiTheme="majorHAnsi" w:eastAsiaTheme="majorEastAsia" w:hAnsiTheme="majorHAnsi" w:cs="Times New Roman"/>
      <w:color w:val="2F5496" w:themeColor="accent1" w:themeShade="BF"/>
      <w:sz w:val="32"/>
      <w:szCs w:val="32"/>
    </w:rPr>
  </w:style>
  <w:style w:type="character" w:customStyle="1" w:styleId="Nagwek2Znak">
    <w:name w:val="Nagłówek 2 Znak"/>
    <w:basedOn w:val="Domylnaczcionkaakapitu"/>
    <w:link w:val="Nagwek2"/>
    <w:uiPriority w:val="9"/>
    <w:semiHidden/>
    <w:qFormat/>
    <w:locked/>
    <w:rsid w:val="00970576"/>
    <w:rPr>
      <w:rFonts w:asciiTheme="majorHAnsi" w:eastAsiaTheme="majorEastAsia" w:hAnsiTheme="majorHAnsi" w:cs="Times New Roman"/>
      <w:color w:val="2F5496" w:themeColor="accent1" w:themeShade="BF"/>
      <w:sz w:val="26"/>
      <w:szCs w:val="26"/>
    </w:rPr>
  </w:style>
  <w:style w:type="character" w:customStyle="1" w:styleId="Nagwek4Znak">
    <w:name w:val="Nagłówek 4 Znak"/>
    <w:basedOn w:val="Domylnaczcionkaakapitu"/>
    <w:link w:val="Nagwek4"/>
    <w:uiPriority w:val="9"/>
    <w:qFormat/>
    <w:locked/>
    <w:rsid w:val="00970576"/>
    <w:rPr>
      <w:rFonts w:asciiTheme="majorHAnsi" w:eastAsiaTheme="majorEastAsia" w:hAnsiTheme="majorHAnsi" w:cs="Times New Roman"/>
      <w:i/>
      <w:iCs/>
      <w:color w:val="2F5496" w:themeColor="accent1" w:themeShade="BF"/>
    </w:rPr>
  </w:style>
  <w:style w:type="character" w:customStyle="1" w:styleId="Nagwek5Znak">
    <w:name w:val="Nagłówek 5 Znak"/>
    <w:basedOn w:val="Domylnaczcionkaakapitu"/>
    <w:link w:val="Nagwek5"/>
    <w:uiPriority w:val="9"/>
    <w:semiHidden/>
    <w:qFormat/>
    <w:locked/>
    <w:rsid w:val="00970576"/>
    <w:rPr>
      <w:rFonts w:asciiTheme="majorHAnsi" w:eastAsiaTheme="majorEastAsia" w:hAnsiTheme="majorHAnsi" w:cs="Times New Roman"/>
      <w:color w:val="2F5496" w:themeColor="accent1" w:themeShade="BF"/>
    </w:rPr>
  </w:style>
  <w:style w:type="character" w:customStyle="1" w:styleId="Tekstpodstawowywcity2Znak">
    <w:name w:val="Tekst podstawowy wcięty 2 Znak"/>
    <w:basedOn w:val="Domylnaczcionkaakapitu"/>
    <w:link w:val="Tekstpodstawowywcity2"/>
    <w:uiPriority w:val="99"/>
    <w:semiHidden/>
    <w:qFormat/>
    <w:locked/>
    <w:rsid w:val="001C57E5"/>
    <w:rPr>
      <w:rFonts w:cs="Times New Roman"/>
      <w:sz w:val="24"/>
    </w:rPr>
  </w:style>
  <w:style w:type="character" w:customStyle="1" w:styleId="TekstdymkaZnak">
    <w:name w:val="Tekst dymka Znak"/>
    <w:basedOn w:val="Domylnaczcionkaakapitu"/>
    <w:link w:val="Tekstdymka"/>
    <w:uiPriority w:val="99"/>
    <w:semiHidden/>
    <w:qFormat/>
    <w:locked/>
    <w:rsid w:val="002C09DF"/>
    <w:rPr>
      <w:rFonts w:ascii="Segoe UI" w:hAnsi="Segoe UI" w:cs="Segoe UI"/>
      <w:kern w:val="2"/>
      <w:sz w:val="18"/>
      <w:szCs w:val="18"/>
    </w:rPr>
  </w:style>
  <w:style w:type="character" w:customStyle="1" w:styleId="NagwekZnak">
    <w:name w:val="Nagłówek Znak"/>
    <w:basedOn w:val="Domylnaczcionkaakapitu"/>
    <w:link w:val="Nagwek"/>
    <w:uiPriority w:val="99"/>
    <w:qFormat/>
    <w:locked/>
    <w:rsid w:val="00A52AC3"/>
    <w:rPr>
      <w:rFonts w:cs="Times New Roman"/>
    </w:rPr>
  </w:style>
  <w:style w:type="character" w:customStyle="1" w:styleId="StopkaZnak">
    <w:name w:val="Stopka Znak"/>
    <w:basedOn w:val="Domylnaczcionkaakapitu"/>
    <w:link w:val="Stopka"/>
    <w:uiPriority w:val="99"/>
    <w:qFormat/>
    <w:locked/>
    <w:rsid w:val="00A52AC3"/>
    <w:rPr>
      <w:rFonts w:cs="Times New Roman"/>
    </w:rPr>
  </w:style>
  <w:style w:type="character" w:styleId="Hipercze">
    <w:name w:val="Hyperlink"/>
    <w:basedOn w:val="Domylnaczcionkaakapitu"/>
    <w:uiPriority w:val="99"/>
    <w:unhideWhenUsed/>
    <w:qFormat/>
    <w:locked/>
    <w:rsid w:val="00257851"/>
    <w:rPr>
      <w:rFonts w:ascii="Arial" w:hAnsi="Arial" w:cs="Times New Roman"/>
      <w:color w:val="00000A"/>
      <w:position w:val="0"/>
      <w:sz w:val="22"/>
      <w:u w:val="single"/>
      <w:vertAlign w:val="baseline"/>
    </w:rPr>
  </w:style>
  <w:style w:type="character" w:styleId="Nierozpoznanawzmianka">
    <w:name w:val="Unresolved Mention"/>
    <w:basedOn w:val="Domylnaczcionkaakapitu"/>
    <w:uiPriority w:val="99"/>
    <w:semiHidden/>
    <w:unhideWhenUsed/>
    <w:qFormat/>
    <w:rsid w:val="002A70F3"/>
    <w:rPr>
      <w:rFonts w:cs="Times New Roman"/>
      <w:color w:val="605E5C"/>
      <w:shd w:val="clear" w:color="auto" w:fill="E1DFDD"/>
    </w:rPr>
  </w:style>
  <w:style w:type="character" w:customStyle="1" w:styleId="TekstpodstawowywcityZnak">
    <w:name w:val="Tekst podstawowy wcięty Znak"/>
    <w:basedOn w:val="Domylnaczcionkaakapitu"/>
    <w:link w:val="Tekstpodstawowywcity"/>
    <w:uiPriority w:val="99"/>
    <w:semiHidden/>
    <w:qFormat/>
    <w:locked/>
    <w:rsid w:val="00970576"/>
    <w:rPr>
      <w:rFonts w:cs="Times New Roman"/>
    </w:rPr>
  </w:style>
  <w:style w:type="character" w:customStyle="1" w:styleId="TytuZnak">
    <w:name w:val="Tytuł Znak"/>
    <w:basedOn w:val="Domylnaczcionkaakapitu"/>
    <w:link w:val="Tytu"/>
    <w:uiPriority w:val="10"/>
    <w:qFormat/>
    <w:locked/>
    <w:rsid w:val="00970576"/>
    <w:rPr>
      <w:rFonts w:ascii="Trebuchet MS" w:hAnsi="Trebuchet MS" w:cs="Times New Roman"/>
      <w:b/>
      <w:kern w:val="0"/>
      <w:sz w:val="20"/>
      <w:szCs w:val="20"/>
    </w:rPr>
  </w:style>
  <w:style w:type="character" w:customStyle="1" w:styleId="Numerstrony1">
    <w:name w:val="Numer strony1"/>
    <w:qFormat/>
    <w:rsid w:val="00970576"/>
  </w:style>
  <w:style w:type="character" w:customStyle="1" w:styleId="Teksttreci">
    <w:name w:val="Tekst treści_"/>
    <w:link w:val="Teksttreci0"/>
    <w:uiPriority w:val="99"/>
    <w:qFormat/>
    <w:locked/>
    <w:rsid w:val="00970576"/>
    <w:rPr>
      <w:shd w:val="clear" w:color="auto" w:fill="FFFFFF"/>
    </w:rPr>
  </w:style>
  <w:style w:type="character" w:customStyle="1" w:styleId="PodpunktZnak">
    <w:name w:val="Podpunkt Znak"/>
    <w:link w:val="Podpunkt"/>
    <w:qFormat/>
    <w:locked/>
    <w:rsid w:val="00970576"/>
    <w:rPr>
      <w:color w:val="000000"/>
      <w:kern w:val="0"/>
    </w:rPr>
  </w:style>
  <w:style w:type="character" w:customStyle="1" w:styleId="LiteraZnak">
    <w:name w:val="Litera Znak"/>
    <w:basedOn w:val="PodpunktZnak"/>
    <w:link w:val="Litera"/>
    <w:qFormat/>
    <w:locked/>
    <w:rsid w:val="00970576"/>
    <w:rPr>
      <w:rFonts w:cs="Times New Roman"/>
      <w:color w:val="000000"/>
      <w:kern w:val="0"/>
    </w:rPr>
  </w:style>
  <w:style w:type="character" w:customStyle="1" w:styleId="Tekstpodstawowy3Znak">
    <w:name w:val="Tekst podstawowy 3 Znak"/>
    <w:basedOn w:val="Domylnaczcionkaakapitu"/>
    <w:link w:val="Tekstpodstawowy3"/>
    <w:uiPriority w:val="99"/>
    <w:qFormat/>
    <w:locked/>
    <w:rsid w:val="00970576"/>
    <w:rPr>
      <w:rFonts w:ascii="Times New Roman" w:hAnsi="Times New Roman" w:cs="Times New Roman"/>
      <w:kern w:val="0"/>
      <w:sz w:val="16"/>
      <w:szCs w:val="16"/>
    </w:rPr>
  </w:style>
  <w:style w:type="character" w:customStyle="1" w:styleId="Znakiprzypiswdolnych">
    <w:name w:val="Znaki przypisów dolnych"/>
    <w:qFormat/>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qFormat/>
  </w:style>
  <w:style w:type="character" w:styleId="Numerwiersza">
    <w:name w:val="line number"/>
  </w:style>
  <w:style w:type="character" w:customStyle="1" w:styleId="Domylnaczcionkaakapitu1">
    <w:name w:val="Domyślna czcionka akapitu1"/>
    <w:qFormat/>
  </w:style>
  <w:style w:type="paragraph" w:styleId="Nagwek">
    <w:name w:val="header"/>
    <w:basedOn w:val="Normalny"/>
    <w:next w:val="Tekstpodstawowy"/>
    <w:link w:val="NagwekZnak"/>
    <w:uiPriority w:val="99"/>
    <w:unhideWhenUsed/>
    <w:locked/>
    <w:rsid w:val="00A52AC3"/>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odstawowywcity2">
    <w:name w:val="Body Text Indent 2"/>
    <w:basedOn w:val="Normalny"/>
    <w:link w:val="Tekstpodstawowywcity2Znak"/>
    <w:uiPriority w:val="99"/>
    <w:semiHidden/>
    <w:qFormat/>
    <w:locked/>
    <w:rsid w:val="001C57E5"/>
    <w:pPr>
      <w:spacing w:line="360" w:lineRule="auto"/>
      <w:ind w:firstLine="709"/>
    </w:pPr>
    <w:rPr>
      <w:kern w:val="0"/>
    </w:rPr>
  </w:style>
  <w:style w:type="paragraph" w:styleId="Tekstdymka">
    <w:name w:val="Balloon Text"/>
    <w:basedOn w:val="Normalny"/>
    <w:link w:val="TekstdymkaZnak"/>
    <w:uiPriority w:val="99"/>
    <w:semiHidden/>
    <w:unhideWhenUsed/>
    <w:qFormat/>
    <w:locked/>
    <w:rsid w:val="002C09DF"/>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A52AC3"/>
    <w:pPr>
      <w:tabs>
        <w:tab w:val="center" w:pos="4536"/>
        <w:tab w:val="right" w:pos="9072"/>
      </w:tabs>
    </w:pPr>
  </w:style>
  <w:style w:type="paragraph" w:styleId="Tekstpodstawowywcity">
    <w:name w:val="Body Text Indent"/>
    <w:basedOn w:val="Normalny"/>
    <w:link w:val="TekstpodstawowywcityZnak"/>
    <w:uiPriority w:val="99"/>
    <w:unhideWhenUsed/>
    <w:locked/>
    <w:rsid w:val="00970576"/>
    <w:pPr>
      <w:spacing w:after="120"/>
      <w:ind w:left="283"/>
    </w:pPr>
  </w:style>
  <w:style w:type="paragraph" w:styleId="Tytu">
    <w:name w:val="Title"/>
    <w:basedOn w:val="Normalny"/>
    <w:link w:val="TytuZnak"/>
    <w:uiPriority w:val="10"/>
    <w:qFormat/>
    <w:locked/>
    <w:rsid w:val="00970576"/>
    <w:rPr>
      <w:rFonts w:ascii="Trebuchet MS" w:hAnsi="Trebuchet MS" w:cs="Times New Roman"/>
      <w:b/>
      <w:kern w:val="0"/>
      <w:szCs w:val="20"/>
    </w:rPr>
  </w:style>
  <w:style w:type="paragraph" w:customStyle="1" w:styleId="Teksttreci0">
    <w:name w:val="Tekst treści"/>
    <w:basedOn w:val="Normalny"/>
    <w:link w:val="Teksttreci"/>
    <w:uiPriority w:val="99"/>
    <w:qFormat/>
    <w:rsid w:val="00970576"/>
    <w:pPr>
      <w:widowControl w:val="0"/>
      <w:shd w:val="clear" w:color="auto" w:fill="FFFFFF"/>
      <w:spacing w:after="120"/>
      <w:jc w:val="both"/>
    </w:pPr>
  </w:style>
  <w:style w:type="paragraph" w:customStyle="1" w:styleId="Ustp">
    <w:name w:val="Ustęp"/>
    <w:qFormat/>
    <w:rsid w:val="00970576"/>
    <w:pPr>
      <w:spacing w:line="276" w:lineRule="auto"/>
      <w:contextualSpacing/>
    </w:pPr>
    <w:rPr>
      <w:kern w:val="0"/>
    </w:rPr>
  </w:style>
  <w:style w:type="paragraph" w:customStyle="1" w:styleId="Podpunkt">
    <w:name w:val="Podpunkt"/>
    <w:basedOn w:val="Normalny"/>
    <w:link w:val="PodpunktZnak"/>
    <w:qFormat/>
    <w:rsid w:val="00970576"/>
    <w:rPr>
      <w:color w:val="000000"/>
      <w:kern w:val="0"/>
    </w:rPr>
  </w:style>
  <w:style w:type="paragraph" w:customStyle="1" w:styleId="Litera">
    <w:name w:val="Litera"/>
    <w:basedOn w:val="Podpunkt"/>
    <w:link w:val="LiteraZnak"/>
    <w:qFormat/>
    <w:rsid w:val="00970576"/>
  </w:style>
  <w:style w:type="paragraph" w:styleId="Tekstpodstawowy3">
    <w:name w:val="Body Text 3"/>
    <w:basedOn w:val="Normalny"/>
    <w:link w:val="Tekstpodstawowy3Znak"/>
    <w:uiPriority w:val="99"/>
    <w:unhideWhenUsed/>
    <w:qFormat/>
    <w:locked/>
    <w:rsid w:val="00970576"/>
    <w:pPr>
      <w:spacing w:after="120"/>
    </w:pPr>
    <w:rPr>
      <w:rFonts w:ascii="Times New Roman" w:hAnsi="Times New Roman" w:cs="Times New Roman"/>
      <w:kern w:val="0"/>
      <w:sz w:val="16"/>
      <w:szCs w:val="16"/>
    </w:rPr>
  </w:style>
  <w:style w:type="paragraph" w:styleId="Tekstprzypisudolnego">
    <w:name w:val="footnote text"/>
    <w:basedOn w:val="Normalny"/>
  </w:style>
  <w:style w:type="paragraph" w:styleId="NormalnyWeb">
    <w:name w:val="Normal (Web)"/>
    <w:basedOn w:val="Normalny"/>
    <w:qFormat/>
    <w:pPr>
      <w:spacing w:before="280" w:after="280"/>
    </w:p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paragraph" w:styleId="Tekstkomentarza">
    <w:name w:val="annotation text"/>
    <w:basedOn w:val="Normalny"/>
    <w:link w:val="TekstkomentarzaZnak"/>
    <w:uiPriority w:val="99"/>
    <w:semiHidden/>
    <w:unhideWhenUsed/>
    <w:lock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locked/>
    <w:rPr>
      <w:sz w:val="16"/>
      <w:szCs w:val="16"/>
    </w:rPr>
  </w:style>
  <w:style w:type="paragraph" w:styleId="Poprawka">
    <w:name w:val="Revision"/>
    <w:hidden/>
    <w:uiPriority w:val="99"/>
    <w:semiHidden/>
    <w:rsid w:val="006A3909"/>
    <w:pPr>
      <w:suppressAutoHyphens w:val="0"/>
    </w:pPr>
  </w:style>
  <w:style w:type="paragraph" w:styleId="Akapitzlist">
    <w:name w:val="List Paragraph"/>
    <w:basedOn w:val="Normalny"/>
    <w:uiPriority w:val="34"/>
    <w:qFormat/>
    <w:rsid w:val="00962973"/>
    <w:pPr>
      <w:spacing w:after="160" w:line="259" w:lineRule="auto"/>
      <w:ind w:left="720"/>
      <w:contextualSpacing/>
    </w:pPr>
    <w:rPr>
      <w:rFonts w:asciiTheme="minorHAnsi" w:eastAsiaTheme="minorHAnsi" w:hAnsiTheme="minorHAnsi" w:cstheme="minorBidi"/>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15</Pages>
  <Words>3559</Words>
  <Characters>21360</Characters>
  <Application>Microsoft Office Word</Application>
  <DocSecurity>0</DocSecurity>
  <Lines>178</Lines>
  <Paragraphs>49</Paragraphs>
  <ScaleCrop>false</ScaleCrop>
  <Company>ump</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UMP</dc:title>
  <dc:subject/>
  <dc:creator>Urząd Miasta Poznania</dc:creator>
  <dc:description/>
  <cp:lastModifiedBy>Remigiusz Skiba</cp:lastModifiedBy>
  <cp:revision>4</cp:revision>
  <cp:lastPrinted>2022-02-15T10:23:00Z</cp:lastPrinted>
  <dcterms:created xsi:type="dcterms:W3CDTF">2025-12-02T11:23:00Z</dcterms:created>
  <dcterms:modified xsi:type="dcterms:W3CDTF">2025-12-02T13:45:00Z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