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93FE" w14:textId="77777777" w:rsidR="003313EC" w:rsidRDefault="00000000">
      <w:pPr>
        <w:rPr>
          <w:b/>
          <w:szCs w:val="24"/>
        </w:rPr>
      </w:pPr>
      <w:r>
        <w:rPr>
          <w:rFonts w:eastAsia="Times New Roman"/>
          <w:b/>
          <w:szCs w:val="24"/>
        </w:rPr>
        <w:t xml:space="preserve"> </w:t>
      </w:r>
      <w:r>
        <w:rPr>
          <w:b/>
          <w:szCs w:val="24"/>
        </w:rPr>
        <w:t xml:space="preserve">IN.271.1.2025                                                                                     </w:t>
      </w:r>
      <w:r>
        <w:rPr>
          <w:rStyle w:val="Domylnaczcionkaakapitu1"/>
          <w:b/>
          <w:szCs w:val="24"/>
        </w:rPr>
        <w:t>Załącznik nr 7 do SWZ</w:t>
      </w:r>
    </w:p>
    <w:p w14:paraId="6F24413A" w14:textId="77777777" w:rsidR="003313EC" w:rsidRDefault="003313EC">
      <w:pPr>
        <w:pStyle w:val="Nagwek2"/>
        <w:numPr>
          <w:ilvl w:val="1"/>
          <w:numId w:val="2"/>
        </w:numPr>
        <w:tabs>
          <w:tab w:val="clear" w:pos="4956"/>
          <w:tab w:val="left" w:pos="576"/>
        </w:tabs>
        <w:ind w:left="576" w:hanging="576"/>
        <w:jc w:val="right"/>
        <w:rPr>
          <w:rFonts w:ascii="Times New Roman" w:hAnsi="Times New Roman" w:cs="Times New Roman"/>
          <w:b/>
        </w:rPr>
      </w:pPr>
    </w:p>
    <w:p w14:paraId="5CE7329F" w14:textId="77777777" w:rsidR="003313EC" w:rsidRDefault="00000000">
      <w:pPr>
        <w:spacing w:line="360" w:lineRule="auto"/>
        <w:jc w:val="both"/>
        <w:rPr>
          <w:b/>
          <w:szCs w:val="24"/>
        </w:rPr>
      </w:pPr>
      <w:r>
        <w:rPr>
          <w:szCs w:val="24"/>
        </w:rPr>
        <w:t>…………………………………………………..</w:t>
      </w:r>
    </w:p>
    <w:p w14:paraId="2C8DF4F9" w14:textId="77777777" w:rsidR="003313EC" w:rsidRDefault="00000000">
      <w:pPr>
        <w:spacing w:line="360" w:lineRule="auto"/>
        <w:jc w:val="both"/>
        <w:rPr>
          <w:b/>
          <w:szCs w:val="24"/>
        </w:rPr>
      </w:pPr>
      <w:r>
        <w:rPr>
          <w:sz w:val="20"/>
          <w:szCs w:val="20"/>
        </w:rPr>
        <w:t>Nazwa i adres firmy (Wykonawcy)</w:t>
      </w:r>
    </w:p>
    <w:p w14:paraId="5CFBCDEC" w14:textId="77777777" w:rsidR="003313EC" w:rsidRDefault="00000000">
      <w:pPr>
        <w:spacing w:line="360" w:lineRule="auto"/>
        <w:jc w:val="both"/>
        <w:rPr>
          <w:b/>
          <w:szCs w:val="24"/>
        </w:rPr>
      </w:pPr>
      <w:r>
        <w:rPr>
          <w:szCs w:val="24"/>
        </w:rPr>
        <w:t>……………………………………………………</w:t>
      </w:r>
    </w:p>
    <w:p w14:paraId="4317ABEE" w14:textId="77777777" w:rsidR="003313EC" w:rsidRDefault="00000000">
      <w:pPr>
        <w:spacing w:line="360" w:lineRule="auto"/>
        <w:jc w:val="both"/>
        <w:rPr>
          <w:b/>
          <w:szCs w:val="24"/>
        </w:rPr>
      </w:pPr>
      <w:r>
        <w:rPr>
          <w:sz w:val="20"/>
          <w:szCs w:val="20"/>
        </w:rPr>
        <w:t>(NIP, REGON)</w:t>
      </w:r>
    </w:p>
    <w:p w14:paraId="7E2B9117" w14:textId="77777777" w:rsidR="003313EC" w:rsidRDefault="00000000">
      <w:pPr>
        <w:spacing w:line="276" w:lineRule="auto"/>
        <w:jc w:val="center"/>
        <w:rPr>
          <w:b/>
          <w:szCs w:val="24"/>
        </w:rPr>
      </w:pPr>
      <w:r>
        <w:rPr>
          <w:b/>
          <w:szCs w:val="24"/>
        </w:rPr>
        <w:t>OŚWIADCZENIE</w:t>
      </w:r>
      <w:r>
        <w:rPr>
          <w:b/>
          <w:szCs w:val="24"/>
        </w:rPr>
        <w:br/>
        <w:t xml:space="preserve"> O PRZYNALEŻNOŚCI DO TEJ SAMEJ GRUPY KAPITAŁOWEJ</w:t>
      </w:r>
    </w:p>
    <w:p w14:paraId="686A1212" w14:textId="77777777" w:rsidR="003313EC" w:rsidRDefault="003313EC">
      <w:pPr>
        <w:spacing w:line="276" w:lineRule="auto"/>
        <w:rPr>
          <w:b/>
          <w:szCs w:val="24"/>
        </w:rPr>
      </w:pPr>
    </w:p>
    <w:p w14:paraId="484419F9" w14:textId="77777777" w:rsidR="003313EC" w:rsidRDefault="00000000">
      <w:pPr>
        <w:spacing w:line="276" w:lineRule="auto"/>
        <w:jc w:val="both"/>
        <w:rPr>
          <w:b/>
          <w:szCs w:val="24"/>
        </w:rPr>
      </w:pPr>
      <w:r>
        <w:rPr>
          <w:rStyle w:val="Domylnaczcionkaakapitu1"/>
          <w:szCs w:val="24"/>
        </w:rPr>
        <w:t xml:space="preserve">Przystępując do postępowania o udzielenie zamówienia publicznego realizowanego w trybie podstawowym bez przeprowadzenia negocjacji </w:t>
      </w:r>
      <w:proofErr w:type="spellStart"/>
      <w:r>
        <w:rPr>
          <w:rStyle w:val="Domylnaczcionkaakapitu1"/>
          <w:szCs w:val="24"/>
        </w:rPr>
        <w:t>pn</w:t>
      </w:r>
      <w:proofErr w:type="spellEnd"/>
      <w:r>
        <w:rPr>
          <w:rStyle w:val="Domylnaczcionkaakapitu1"/>
          <w:szCs w:val="24"/>
        </w:rPr>
        <w:t xml:space="preserve">: </w:t>
      </w:r>
      <w:r>
        <w:rPr>
          <w:bCs/>
        </w:rPr>
        <w:t>„</w:t>
      </w:r>
      <w:proofErr w:type="spellStart"/>
      <w:r>
        <w:t>Cyberbezpieczna</w:t>
      </w:r>
      <w:proofErr w:type="spellEnd"/>
      <w:r>
        <w:t xml:space="preserve"> gmina – zakup sprzętu i usług w ramach Projektu grantowego Cyberbezpieczny samorząd</w:t>
      </w:r>
      <w:r>
        <w:rPr>
          <w:bCs/>
        </w:rPr>
        <w:t>”</w:t>
      </w:r>
    </w:p>
    <w:p w14:paraId="77A552B3" w14:textId="77777777" w:rsidR="003313EC" w:rsidRDefault="00000000">
      <w:pPr>
        <w:spacing w:line="276" w:lineRule="auto"/>
        <w:jc w:val="both"/>
        <w:rPr>
          <w:b/>
          <w:szCs w:val="24"/>
        </w:rPr>
      </w:pPr>
      <w:r>
        <w:rPr>
          <w:rStyle w:val="Domylnaczcionkaakapitu1"/>
          <w:szCs w:val="24"/>
          <w:shd w:val="clear" w:color="auto" w:fill="FFFFFF"/>
          <w:lang w:eastAsia="pl-PL"/>
        </w:rPr>
        <w:t>w trybie art. 108 ust. 1 pkt. 5 ustawy Prawo zamówień publicznych oświadczam/my, że</w:t>
      </w:r>
      <w:r>
        <w:rPr>
          <w:rStyle w:val="Domylnaczcionkaakapitu1"/>
          <w:b/>
          <w:szCs w:val="24"/>
          <w:shd w:val="clear" w:color="auto" w:fill="FFFFFF"/>
          <w:lang w:eastAsia="pl-PL"/>
        </w:rPr>
        <w:t>:</w:t>
      </w:r>
    </w:p>
    <w:p w14:paraId="1C6296CA" w14:textId="77777777" w:rsidR="003313EC" w:rsidRDefault="003313EC">
      <w:pPr>
        <w:pStyle w:val="Nagwek3"/>
        <w:numPr>
          <w:ilvl w:val="2"/>
          <w:numId w:val="2"/>
        </w:numPr>
        <w:tabs>
          <w:tab w:val="clear" w:pos="0"/>
          <w:tab w:val="left" w:pos="720"/>
        </w:tabs>
        <w:spacing w:line="276" w:lineRule="auto"/>
        <w:ind w:left="720" w:hanging="720"/>
        <w:jc w:val="both"/>
        <w:rPr>
          <w:rFonts w:ascii="Times New Roman" w:hAnsi="Times New Roman" w:cs="Times New Roman"/>
          <w:b/>
          <w:bCs/>
        </w:rPr>
      </w:pPr>
    </w:p>
    <w:p w14:paraId="0D3F7D4E" w14:textId="77777777" w:rsidR="003313EC" w:rsidRDefault="00000000">
      <w:pPr>
        <w:numPr>
          <w:ilvl w:val="0"/>
          <w:numId w:val="3"/>
        </w:numPr>
        <w:tabs>
          <w:tab w:val="left" w:pos="-1080"/>
        </w:tabs>
        <w:spacing w:line="276" w:lineRule="auto"/>
        <w:ind w:left="284"/>
      </w:pPr>
      <w:r>
        <w:rPr>
          <w:rStyle w:val="Domylnaczcionkaakapitu1"/>
          <w:color w:val="000000"/>
          <w:szCs w:val="24"/>
          <w:shd w:val="clear" w:color="auto" w:fill="FFFFFF"/>
        </w:rPr>
        <w:t xml:space="preserve">należę/my do tej samej grupy kapitałowej (w rozumieniu ustawy z dnia 16 lutego 2007 r. o ochronie konkurencji i konsumentów – (t.j. Dz. U. z 2024 r., poz. 1616 z późn.zm..), o której mowa  w art. 108 ust. 1 pkt. 5 ustawy </w:t>
      </w:r>
      <w:proofErr w:type="spellStart"/>
      <w:r>
        <w:rPr>
          <w:rStyle w:val="Domylnaczcionkaakapitu1"/>
          <w:color w:val="000000"/>
          <w:szCs w:val="24"/>
          <w:shd w:val="clear" w:color="auto" w:fill="FFFFFF"/>
        </w:rPr>
        <w:t>Pzp</w:t>
      </w:r>
      <w:proofErr w:type="spellEnd"/>
      <w:r>
        <w:rPr>
          <w:rStyle w:val="Domylnaczcionkaakapitu1"/>
          <w:color w:val="000000"/>
          <w:szCs w:val="24"/>
          <w:shd w:val="clear" w:color="auto" w:fill="FFFFFF"/>
        </w:rPr>
        <w:t>, w skład której wchodzą następujące podmioty:</w:t>
      </w:r>
      <w:r>
        <w:rPr>
          <w:rStyle w:val="Domylnaczcionkaakapitu1"/>
          <w:b/>
          <w:bCs/>
          <w:color w:val="000000"/>
          <w:szCs w:val="24"/>
          <w:shd w:val="clear" w:color="auto" w:fill="FFFFFF"/>
        </w:rPr>
        <w:t>*</w:t>
      </w:r>
    </w:p>
    <w:p w14:paraId="57B6DC78" w14:textId="77777777" w:rsidR="003313EC" w:rsidRDefault="003313EC">
      <w:pPr>
        <w:tabs>
          <w:tab w:val="left" w:pos="-1080"/>
        </w:tabs>
        <w:spacing w:line="276" w:lineRule="auto"/>
        <w:ind w:left="284"/>
      </w:pPr>
    </w:p>
    <w:tbl>
      <w:tblPr>
        <w:tblW w:w="9655" w:type="dxa"/>
        <w:tblInd w:w="28" w:type="dxa"/>
        <w:tblLayout w:type="fixed"/>
        <w:tblCellMar>
          <w:top w:w="28" w:type="dxa"/>
          <w:left w:w="28" w:type="dxa"/>
          <w:bottom w:w="28" w:type="dxa"/>
          <w:right w:w="28" w:type="dxa"/>
        </w:tblCellMar>
        <w:tblLook w:val="0000" w:firstRow="0" w:lastRow="0" w:firstColumn="0" w:lastColumn="0" w:noHBand="0" w:noVBand="0"/>
      </w:tblPr>
      <w:tblGrid>
        <w:gridCol w:w="1020"/>
        <w:gridCol w:w="8635"/>
      </w:tblGrid>
      <w:tr w:rsidR="003313EC" w14:paraId="1D7F360B" w14:textId="77777777">
        <w:tc>
          <w:tcPr>
            <w:tcW w:w="1020" w:type="dxa"/>
            <w:tcBorders>
              <w:top w:val="single" w:sz="2" w:space="0" w:color="000000"/>
              <w:left w:val="single" w:sz="2" w:space="0" w:color="000000"/>
              <w:bottom w:val="single" w:sz="2" w:space="0" w:color="000000"/>
            </w:tcBorders>
          </w:tcPr>
          <w:p w14:paraId="1D34DE35"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Lp.</w:t>
            </w:r>
          </w:p>
        </w:tc>
        <w:tc>
          <w:tcPr>
            <w:tcW w:w="8635" w:type="dxa"/>
            <w:tcBorders>
              <w:top w:val="single" w:sz="2" w:space="0" w:color="000000"/>
              <w:left w:val="single" w:sz="2" w:space="0" w:color="000000"/>
              <w:bottom w:val="single" w:sz="2" w:space="0" w:color="000000"/>
              <w:right w:val="single" w:sz="2" w:space="0" w:color="000000"/>
            </w:tcBorders>
          </w:tcPr>
          <w:p w14:paraId="103D5F57"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Podmioty należące do tej samej grupy kapitałowej</w:t>
            </w:r>
          </w:p>
        </w:tc>
      </w:tr>
      <w:tr w:rsidR="003313EC" w14:paraId="6716E8D6" w14:textId="77777777">
        <w:tc>
          <w:tcPr>
            <w:tcW w:w="1020" w:type="dxa"/>
            <w:tcBorders>
              <w:left w:val="single" w:sz="2" w:space="0" w:color="000000"/>
              <w:bottom w:val="single" w:sz="2" w:space="0" w:color="000000"/>
            </w:tcBorders>
          </w:tcPr>
          <w:p w14:paraId="344908A2"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1</w:t>
            </w:r>
          </w:p>
        </w:tc>
        <w:tc>
          <w:tcPr>
            <w:tcW w:w="8635" w:type="dxa"/>
            <w:tcBorders>
              <w:left w:val="single" w:sz="2" w:space="0" w:color="000000"/>
              <w:bottom w:val="single" w:sz="2" w:space="0" w:color="000000"/>
              <w:right w:val="single" w:sz="2" w:space="0" w:color="000000"/>
            </w:tcBorders>
          </w:tcPr>
          <w:p w14:paraId="70DCF103" w14:textId="77777777" w:rsidR="003313EC" w:rsidRDefault="003313EC">
            <w:pPr>
              <w:pStyle w:val="Zawartotabeli"/>
              <w:snapToGrid w:val="0"/>
              <w:spacing w:line="276" w:lineRule="auto"/>
              <w:rPr>
                <w:rFonts w:ascii="Times New Roman" w:hAnsi="Times New Roman" w:cs="Times New Roman"/>
              </w:rPr>
            </w:pPr>
          </w:p>
        </w:tc>
      </w:tr>
      <w:tr w:rsidR="003313EC" w14:paraId="67EA9987" w14:textId="77777777">
        <w:tc>
          <w:tcPr>
            <w:tcW w:w="1020" w:type="dxa"/>
            <w:tcBorders>
              <w:left w:val="single" w:sz="2" w:space="0" w:color="000000"/>
              <w:bottom w:val="single" w:sz="2" w:space="0" w:color="000000"/>
            </w:tcBorders>
          </w:tcPr>
          <w:p w14:paraId="74EF578B"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2</w:t>
            </w:r>
          </w:p>
        </w:tc>
        <w:tc>
          <w:tcPr>
            <w:tcW w:w="8635" w:type="dxa"/>
            <w:tcBorders>
              <w:left w:val="single" w:sz="2" w:space="0" w:color="000000"/>
              <w:bottom w:val="single" w:sz="2" w:space="0" w:color="000000"/>
              <w:right w:val="single" w:sz="2" w:space="0" w:color="000000"/>
            </w:tcBorders>
          </w:tcPr>
          <w:p w14:paraId="1CFE6EBA" w14:textId="77777777" w:rsidR="003313EC" w:rsidRDefault="003313EC">
            <w:pPr>
              <w:pStyle w:val="Zawartotabeli"/>
              <w:snapToGrid w:val="0"/>
              <w:spacing w:line="276" w:lineRule="auto"/>
              <w:rPr>
                <w:rFonts w:ascii="Times New Roman" w:hAnsi="Times New Roman" w:cs="Times New Roman"/>
              </w:rPr>
            </w:pPr>
          </w:p>
        </w:tc>
      </w:tr>
      <w:tr w:rsidR="003313EC" w14:paraId="734C3571" w14:textId="77777777">
        <w:tc>
          <w:tcPr>
            <w:tcW w:w="1020" w:type="dxa"/>
            <w:tcBorders>
              <w:left w:val="single" w:sz="2" w:space="0" w:color="000000"/>
              <w:bottom w:val="single" w:sz="2" w:space="0" w:color="000000"/>
            </w:tcBorders>
          </w:tcPr>
          <w:p w14:paraId="2E10C695"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3</w:t>
            </w:r>
          </w:p>
        </w:tc>
        <w:tc>
          <w:tcPr>
            <w:tcW w:w="8635" w:type="dxa"/>
            <w:tcBorders>
              <w:left w:val="single" w:sz="2" w:space="0" w:color="000000"/>
              <w:bottom w:val="single" w:sz="2" w:space="0" w:color="000000"/>
              <w:right w:val="single" w:sz="2" w:space="0" w:color="000000"/>
            </w:tcBorders>
          </w:tcPr>
          <w:p w14:paraId="549F033E" w14:textId="77777777" w:rsidR="003313EC" w:rsidRDefault="003313EC">
            <w:pPr>
              <w:pStyle w:val="Zawartotabeli"/>
              <w:snapToGrid w:val="0"/>
              <w:spacing w:line="276" w:lineRule="auto"/>
              <w:rPr>
                <w:rFonts w:ascii="Times New Roman" w:hAnsi="Times New Roman" w:cs="Times New Roman"/>
              </w:rPr>
            </w:pPr>
          </w:p>
        </w:tc>
      </w:tr>
    </w:tbl>
    <w:p w14:paraId="4DAB1AAC" w14:textId="77777777" w:rsidR="003313EC" w:rsidRDefault="003313EC">
      <w:pPr>
        <w:tabs>
          <w:tab w:val="left" w:pos="360"/>
        </w:tabs>
        <w:spacing w:line="276" w:lineRule="auto"/>
      </w:pPr>
    </w:p>
    <w:p w14:paraId="382B249B" w14:textId="77777777" w:rsidR="003313EC" w:rsidRDefault="00000000">
      <w:pPr>
        <w:numPr>
          <w:ilvl w:val="0"/>
          <w:numId w:val="3"/>
        </w:numPr>
        <w:tabs>
          <w:tab w:val="left" w:pos="-1080"/>
        </w:tabs>
        <w:spacing w:line="276" w:lineRule="auto"/>
        <w:ind w:left="284"/>
        <w:rPr>
          <w:b/>
          <w:bCs/>
          <w:szCs w:val="24"/>
          <w:shd w:val="clear" w:color="auto" w:fill="FFFFFF"/>
        </w:rPr>
      </w:pPr>
      <w:r>
        <w:rPr>
          <w:rStyle w:val="Domylnaczcionkaakapitu1"/>
          <w:color w:val="000000"/>
          <w:szCs w:val="24"/>
          <w:shd w:val="clear" w:color="auto" w:fill="FFFFFF"/>
        </w:rPr>
        <w:t>nie należę/</w:t>
      </w:r>
      <w:proofErr w:type="spellStart"/>
      <w:r>
        <w:rPr>
          <w:rStyle w:val="Domylnaczcionkaakapitu1"/>
          <w:color w:val="000000"/>
          <w:szCs w:val="24"/>
          <w:shd w:val="clear" w:color="auto" w:fill="FFFFFF"/>
        </w:rPr>
        <w:t>ymy</w:t>
      </w:r>
      <w:proofErr w:type="spellEnd"/>
      <w:r>
        <w:rPr>
          <w:rStyle w:val="Domylnaczcionkaakapitu1"/>
          <w:color w:val="000000"/>
          <w:szCs w:val="24"/>
          <w:shd w:val="clear" w:color="auto" w:fill="FFFFFF"/>
        </w:rPr>
        <w:t xml:space="preserve"> do tej samej grupy kapitałowej (w rozumieniu ustawy z dnia 16 lutego 2007 r.  o ochronie konkurencji i konsumentów – (t.j. Dz. U. z 2024 r., poz. 1616 z późn.zm. .), o której mowa w art. 108 ust. 1 pkt. 5 ustawy </w:t>
      </w:r>
      <w:proofErr w:type="spellStart"/>
      <w:r>
        <w:rPr>
          <w:rStyle w:val="Domylnaczcionkaakapitu1"/>
          <w:color w:val="000000"/>
          <w:szCs w:val="24"/>
          <w:shd w:val="clear" w:color="auto" w:fill="FFFFFF"/>
        </w:rPr>
        <w:t>Pzp</w:t>
      </w:r>
      <w:proofErr w:type="spellEnd"/>
      <w:r>
        <w:rPr>
          <w:rStyle w:val="Domylnaczcionkaakapitu1"/>
          <w:color w:val="000000"/>
          <w:szCs w:val="24"/>
          <w:shd w:val="clear" w:color="auto" w:fill="FFFFFF"/>
        </w:rPr>
        <w:t>*.</w:t>
      </w:r>
    </w:p>
    <w:p w14:paraId="6A282C44" w14:textId="77777777" w:rsidR="003313EC" w:rsidRDefault="003313EC">
      <w:pPr>
        <w:tabs>
          <w:tab w:val="left" w:pos="360"/>
        </w:tabs>
        <w:spacing w:line="276" w:lineRule="auto"/>
        <w:rPr>
          <w:b/>
          <w:bCs/>
          <w:szCs w:val="24"/>
          <w:shd w:val="clear" w:color="auto" w:fill="FFFFFF"/>
        </w:rPr>
      </w:pPr>
    </w:p>
    <w:p w14:paraId="2237245E" w14:textId="77777777" w:rsidR="003313EC" w:rsidRDefault="00000000">
      <w:pPr>
        <w:tabs>
          <w:tab w:val="left" w:pos="360"/>
        </w:tabs>
        <w:spacing w:line="276" w:lineRule="auto"/>
        <w:rPr>
          <w:b/>
          <w:bCs/>
          <w:szCs w:val="24"/>
          <w:shd w:val="clear" w:color="auto" w:fill="FFFFFF"/>
        </w:rPr>
      </w:pPr>
      <w:r>
        <w:rPr>
          <w:rStyle w:val="Domylnaczcionkaakapitu1"/>
          <w:i/>
          <w:iCs/>
          <w:szCs w:val="24"/>
          <w:shd w:val="clear" w:color="auto" w:fill="FFFFFF"/>
        </w:rPr>
        <w:t>* niepotrzebne skreślić</w:t>
      </w:r>
    </w:p>
    <w:p w14:paraId="387AE0B2" w14:textId="77777777" w:rsidR="003313EC" w:rsidRDefault="00000000">
      <w:pPr>
        <w:tabs>
          <w:tab w:val="left" w:pos="360"/>
        </w:tabs>
        <w:spacing w:line="276" w:lineRule="auto"/>
        <w:jc w:val="both"/>
        <w:rPr>
          <w:b/>
          <w:bCs/>
          <w:szCs w:val="24"/>
          <w:shd w:val="clear" w:color="auto" w:fill="FFFFFF"/>
        </w:rPr>
      </w:pPr>
      <w:r>
        <w:rPr>
          <w:rStyle w:val="Domylnaczcionkaakapitu1"/>
          <w:b/>
          <w:bCs/>
          <w:i/>
          <w:iCs/>
          <w:szCs w:val="24"/>
          <w:u w:val="single"/>
          <w:shd w:val="clear" w:color="auto" w:fill="FFFFFF"/>
        </w:rPr>
        <w:t xml:space="preserve">Uwaga: </w:t>
      </w:r>
      <w:r>
        <w:rPr>
          <w:rStyle w:val="Domylnaczcionkaakapitu1"/>
          <w:i/>
          <w:iCs/>
          <w:szCs w:val="24"/>
          <w:shd w:val="clear" w:color="auto" w:fill="FFFFFF"/>
        </w:rPr>
        <w:t>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5D0AEF7E" w14:textId="77777777" w:rsidR="003313EC" w:rsidRDefault="003313EC">
      <w:pPr>
        <w:tabs>
          <w:tab w:val="left" w:pos="360"/>
        </w:tabs>
        <w:spacing w:line="276" w:lineRule="auto"/>
        <w:rPr>
          <w:b/>
          <w:bCs/>
          <w:szCs w:val="24"/>
          <w:shd w:val="clear" w:color="auto" w:fill="FFFFFF"/>
        </w:rPr>
      </w:pPr>
    </w:p>
    <w:p w14:paraId="0792A505" w14:textId="77777777" w:rsidR="003313EC" w:rsidRDefault="00000000">
      <w:pPr>
        <w:tabs>
          <w:tab w:val="left" w:pos="360"/>
        </w:tabs>
        <w:spacing w:line="276" w:lineRule="auto"/>
        <w:rPr>
          <w:b/>
          <w:bCs/>
          <w:szCs w:val="24"/>
          <w:shd w:val="clear" w:color="auto" w:fill="FFFFFF"/>
        </w:rPr>
      </w:pPr>
      <w:r>
        <w:rPr>
          <w:i/>
          <w:iCs/>
          <w:szCs w:val="24"/>
          <w:shd w:val="clear" w:color="auto" w:fill="FFFFFF"/>
        </w:rPr>
        <w:t>………………………………….</w:t>
      </w:r>
      <w:r>
        <w:rPr>
          <w:i/>
          <w:iCs/>
          <w:szCs w:val="24"/>
          <w:shd w:val="clear" w:color="auto" w:fill="FFFFFF"/>
        </w:rPr>
        <w:tab/>
      </w:r>
      <w:r>
        <w:rPr>
          <w:i/>
          <w:iCs/>
          <w:szCs w:val="24"/>
          <w:shd w:val="clear" w:color="auto" w:fill="FFFFFF"/>
        </w:rPr>
        <w:tab/>
      </w:r>
    </w:p>
    <w:p w14:paraId="1FD1680A" w14:textId="77777777" w:rsidR="003313EC" w:rsidRDefault="00000000">
      <w:pPr>
        <w:tabs>
          <w:tab w:val="left" w:pos="360"/>
        </w:tabs>
        <w:spacing w:line="276" w:lineRule="auto"/>
        <w:rPr>
          <w:b/>
          <w:bCs/>
          <w:szCs w:val="24"/>
          <w:shd w:val="clear" w:color="auto" w:fill="FFFFFF"/>
        </w:rPr>
      </w:pPr>
      <w:r>
        <w:rPr>
          <w:rStyle w:val="Domylnaczcionkaakapitu1"/>
          <w:rFonts w:eastAsia="Times New Roman"/>
          <w:i/>
          <w:iCs/>
          <w:szCs w:val="24"/>
          <w:shd w:val="clear" w:color="auto" w:fill="FFFFFF"/>
        </w:rPr>
        <w:t xml:space="preserve">         </w:t>
      </w:r>
      <w:r>
        <w:rPr>
          <w:rStyle w:val="Domylnaczcionkaakapitu1"/>
          <w:i/>
          <w:iCs/>
          <w:szCs w:val="24"/>
          <w:shd w:val="clear" w:color="auto" w:fill="FFFFFF"/>
        </w:rPr>
        <w:t xml:space="preserve">miejscowość, data </w:t>
      </w:r>
      <w:r>
        <w:rPr>
          <w:rStyle w:val="Domylnaczcionkaakapitu1"/>
          <w:i/>
          <w:iCs/>
          <w:szCs w:val="24"/>
          <w:shd w:val="clear" w:color="auto" w:fill="FFFFFF"/>
        </w:rPr>
        <w:tab/>
      </w:r>
      <w:r>
        <w:rPr>
          <w:rStyle w:val="Domylnaczcionkaakapitu1"/>
          <w:i/>
          <w:iCs/>
          <w:szCs w:val="24"/>
          <w:shd w:val="clear" w:color="auto" w:fill="FFFFFF"/>
        </w:rPr>
        <w:tab/>
      </w:r>
      <w:r>
        <w:rPr>
          <w:rStyle w:val="Domylnaczcionkaakapitu1"/>
          <w:i/>
          <w:iCs/>
          <w:szCs w:val="24"/>
          <w:shd w:val="clear" w:color="auto" w:fill="FFFFFF"/>
        </w:rPr>
        <w:tab/>
      </w:r>
      <w:r>
        <w:rPr>
          <w:rStyle w:val="Domylnaczcionkaakapitu1"/>
          <w:i/>
          <w:iCs/>
          <w:szCs w:val="24"/>
          <w:shd w:val="clear" w:color="auto" w:fill="FFFFFF"/>
        </w:rPr>
        <w:tab/>
      </w:r>
      <w:r>
        <w:rPr>
          <w:rStyle w:val="Domylnaczcionkaakapitu1"/>
          <w:i/>
          <w:iCs/>
          <w:color w:val="000000"/>
          <w:szCs w:val="24"/>
          <w:shd w:val="clear" w:color="auto" w:fill="FFFFFF"/>
        </w:rPr>
        <w:t xml:space="preserve"> </w:t>
      </w:r>
    </w:p>
    <w:p w14:paraId="3F911C74" w14:textId="77777777" w:rsidR="003313EC" w:rsidRDefault="003313EC">
      <w:pPr>
        <w:tabs>
          <w:tab w:val="left" w:pos="360"/>
        </w:tabs>
        <w:rPr>
          <w:b/>
          <w:bCs/>
          <w:szCs w:val="24"/>
          <w:shd w:val="clear" w:color="auto" w:fill="FFFFFF"/>
        </w:rPr>
      </w:pPr>
    </w:p>
    <w:p w14:paraId="3CFD594B" w14:textId="77777777" w:rsidR="003313EC" w:rsidRDefault="003313EC">
      <w:pPr>
        <w:tabs>
          <w:tab w:val="left" w:pos="360"/>
        </w:tabs>
        <w:rPr>
          <w:b/>
          <w:bCs/>
          <w:szCs w:val="24"/>
          <w:shd w:val="clear" w:color="auto" w:fill="FFFFFF"/>
        </w:rPr>
      </w:pPr>
    </w:p>
    <w:p w14:paraId="5E577334" w14:textId="77777777" w:rsidR="003313EC" w:rsidRDefault="003313EC">
      <w:pPr>
        <w:tabs>
          <w:tab w:val="left" w:pos="360"/>
        </w:tabs>
        <w:rPr>
          <w:b/>
          <w:bCs/>
          <w:szCs w:val="24"/>
          <w:shd w:val="clear" w:color="auto" w:fill="FFFFFF"/>
        </w:rPr>
      </w:pPr>
    </w:p>
    <w:p w14:paraId="5BEB6D60" w14:textId="77777777" w:rsidR="003313EC" w:rsidRDefault="003313EC">
      <w:pPr>
        <w:tabs>
          <w:tab w:val="left" w:pos="360"/>
        </w:tabs>
        <w:rPr>
          <w:b/>
          <w:bCs/>
          <w:szCs w:val="24"/>
          <w:shd w:val="clear" w:color="auto" w:fill="FFFFFF"/>
        </w:rPr>
      </w:pPr>
    </w:p>
    <w:p w14:paraId="71CFF3C2" w14:textId="77777777" w:rsidR="003313EC" w:rsidRDefault="00000000">
      <w:pPr>
        <w:pStyle w:val="Standard"/>
        <w:tabs>
          <w:tab w:val="left" w:pos="360"/>
        </w:tabs>
        <w:jc w:val="center"/>
        <w:rPr>
          <w:b/>
          <w:bCs/>
          <w:szCs w:val="24"/>
          <w:shd w:val="clear" w:color="auto" w:fill="FFFFFF"/>
        </w:rPr>
      </w:pPr>
      <w:r>
        <w:rPr>
          <w:rFonts w:eastAsia="Calibri"/>
          <w:b/>
          <w:bCs/>
          <w:i/>
          <w:iCs/>
          <w:sz w:val="24"/>
          <w:szCs w:val="24"/>
          <w:shd w:val="clear" w:color="auto" w:fill="FFFFFF"/>
          <w:lang w:val="de-DE" w:eastAsia="en-US"/>
        </w:rPr>
        <w:t xml:space="preserve">UWAGA: </w:t>
      </w:r>
      <w:proofErr w:type="spellStart"/>
      <w:r>
        <w:rPr>
          <w:rFonts w:eastAsia="Calibri"/>
          <w:b/>
          <w:bCs/>
          <w:i/>
          <w:iCs/>
          <w:sz w:val="24"/>
          <w:szCs w:val="24"/>
          <w:shd w:val="clear" w:color="auto" w:fill="FFFFFF"/>
          <w:lang w:val="de-DE" w:eastAsia="en-US"/>
        </w:rPr>
        <w:t>formularz</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należy</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podpisać</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kwalifikowanym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podpisem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elektronicznym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podpisem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zaufanym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lub</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podpisem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osobistym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osoby</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uprawnionej</w:t>
      </w:r>
      <w:proofErr w:type="spellEnd"/>
      <w:r>
        <w:rPr>
          <w:rFonts w:eastAsia="Calibri"/>
          <w:b/>
          <w:bCs/>
          <w:i/>
          <w:iCs/>
          <w:sz w:val="24"/>
          <w:szCs w:val="24"/>
          <w:shd w:val="clear" w:color="auto" w:fill="FFFFFF"/>
          <w:lang w:val="de-DE" w:eastAsia="en-US"/>
        </w:rPr>
        <w:t xml:space="preserve"> do </w:t>
      </w:r>
      <w:proofErr w:type="spellStart"/>
      <w:r>
        <w:rPr>
          <w:rFonts w:eastAsia="Calibri"/>
          <w:b/>
          <w:bCs/>
          <w:i/>
          <w:iCs/>
          <w:sz w:val="24"/>
          <w:szCs w:val="24"/>
          <w:shd w:val="clear" w:color="auto" w:fill="FFFFFF"/>
          <w:lang w:val="de-DE" w:eastAsia="en-US"/>
        </w:rPr>
        <w:t>reprezentacji</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Wykonawcy</w:t>
      </w:r>
      <w:proofErr w:type="spellEnd"/>
    </w:p>
    <w:p w14:paraId="51C74B4B" w14:textId="77777777" w:rsidR="003313EC" w:rsidRDefault="003313EC">
      <w:pPr>
        <w:jc w:val="center"/>
        <w:rPr>
          <w:b/>
          <w:bCs/>
          <w:szCs w:val="24"/>
          <w:shd w:val="clear" w:color="auto" w:fill="FFFFFF"/>
        </w:rPr>
      </w:pPr>
    </w:p>
    <w:sectPr w:rsidR="003313EC">
      <w:headerReference w:type="default" r:id="rId7"/>
      <w:pgSz w:w="11906" w:h="16838"/>
      <w:pgMar w:top="1418" w:right="1134" w:bottom="568" w:left="1701" w:header="142"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A8CFC" w14:textId="77777777" w:rsidR="004D60B2" w:rsidRDefault="004D60B2">
      <w:r>
        <w:separator/>
      </w:r>
    </w:p>
  </w:endnote>
  <w:endnote w:type="continuationSeparator" w:id="0">
    <w:p w14:paraId="403AB7D6" w14:textId="77777777" w:rsidR="004D60B2" w:rsidRDefault="004D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Open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9C67" w14:textId="77777777" w:rsidR="004D60B2" w:rsidRDefault="004D60B2">
      <w:r>
        <w:separator/>
      </w:r>
    </w:p>
  </w:footnote>
  <w:footnote w:type="continuationSeparator" w:id="0">
    <w:p w14:paraId="2CBA5220" w14:textId="77777777" w:rsidR="004D60B2" w:rsidRDefault="004D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6517" w14:textId="77777777" w:rsidR="003313EC" w:rsidRDefault="003313EC">
    <w:pPr>
      <w:spacing w:line="276" w:lineRule="auto"/>
      <w:jc w:val="center"/>
      <w:rPr>
        <w:color w:val="000000"/>
      </w:rPr>
    </w:pPr>
  </w:p>
  <w:p w14:paraId="1F40DF00" w14:textId="77777777" w:rsidR="003313EC" w:rsidRDefault="00000000">
    <w:pPr>
      <w:spacing w:line="276" w:lineRule="auto"/>
      <w:jc w:val="center"/>
      <w:rPr>
        <w:bCs/>
        <w:i/>
        <w:color w:val="000000"/>
        <w:sz w:val="16"/>
        <w:szCs w:val="16"/>
      </w:rPr>
    </w:pPr>
    <w:r>
      <w:rPr>
        <w:noProof/>
        <w:lang w:eastAsia="pl-PL"/>
      </w:rPr>
      <w:drawing>
        <wp:inline distT="0" distB="0" distL="0" distR="0" wp14:anchorId="4A4F18D0" wp14:editId="5777C0FF">
          <wp:extent cx="5761355" cy="81851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19" t="-131" r="-19" b="-131"/>
                  <a:stretch>
                    <a:fillRect/>
                  </a:stretch>
                </pic:blipFill>
                <pic:spPr bwMode="auto">
                  <a:xfrm>
                    <a:off x="0" y="0"/>
                    <a:ext cx="5761355" cy="818515"/>
                  </a:xfrm>
                  <a:prstGeom prst="rect">
                    <a:avLst/>
                  </a:prstGeom>
                </pic:spPr>
              </pic:pic>
            </a:graphicData>
          </a:graphic>
        </wp:inline>
      </w:drawing>
    </w:r>
  </w:p>
  <w:p w14:paraId="16B7CCF5" w14:textId="77777777" w:rsidR="003313EC" w:rsidRDefault="003313EC">
    <w:pPr>
      <w:spacing w:line="276" w:lineRule="auto"/>
      <w:jc w:val="center"/>
      <w:rPr>
        <w:bCs/>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47CF"/>
    <w:multiLevelType w:val="multilevel"/>
    <w:tmpl w:val="62C8EB6C"/>
    <w:lvl w:ilvl="0">
      <w:start w:val="1"/>
      <w:numFmt w:val="decimal"/>
      <w:lvlText w:val="%1."/>
      <w:lvlJc w:val="left"/>
      <w:pPr>
        <w:tabs>
          <w:tab w:val="num" w:pos="0"/>
        </w:tabs>
        <w:ind w:left="463" w:hanging="283"/>
      </w:pPr>
      <w:rPr>
        <w:rFonts w:cs="Times New Roman"/>
        <w:b w:val="0"/>
      </w:rPr>
    </w:lvl>
    <w:lvl w:ilvl="1">
      <w:start w:val="1"/>
      <w:numFmt w:val="lowerLetter"/>
      <w:pStyle w:val="Nagwek2"/>
      <w:lvlText w:val="%2)"/>
      <w:lvlJc w:val="left"/>
      <w:pPr>
        <w:tabs>
          <w:tab w:val="num" w:pos="0"/>
        </w:tabs>
        <w:ind w:left="1440" w:hanging="360"/>
      </w:pPr>
      <w:rPr>
        <w:rFonts w:cs="Times New Roman"/>
      </w:rPr>
    </w:lvl>
    <w:lvl w:ilvl="2">
      <w:start w:val="1"/>
      <w:numFmt w:val="decimal"/>
      <w:pStyle w:val="Nagwek3"/>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 w15:restartNumberingAfterBreak="0">
    <w:nsid w:val="2C295A74"/>
    <w:multiLevelType w:val="multilevel"/>
    <w:tmpl w:val="B2525FAE"/>
    <w:lvl w:ilvl="0">
      <w:start w:val="1"/>
      <w:numFmt w:val="bullet"/>
      <w:lvlText w:val=""/>
      <w:lvlJc w:val="left"/>
      <w:pPr>
        <w:tabs>
          <w:tab w:val="num" w:pos="0"/>
        </w:tabs>
        <w:ind w:left="720" w:hanging="360"/>
      </w:pPr>
      <w:rPr>
        <w:rFonts w:ascii="Symbol" w:hAnsi="Symbol" w:cs="Symbol" w:hint="default"/>
        <w:color w:val="000000"/>
        <w:sz w:val="22"/>
        <w:szCs w:val="22"/>
        <w:shd w:val="clear" w:color="auto" w:fill="FFFFFF"/>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color w:val="000000"/>
        <w:sz w:val="22"/>
        <w:szCs w:val="22"/>
        <w:shd w:val="clear" w:color="auto" w:fill="FFFFFF"/>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color w:val="000000"/>
        <w:sz w:val="22"/>
        <w:szCs w:val="22"/>
        <w:shd w:val="clear" w:color="auto" w:fill="FFFFFF"/>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3FAE43FB"/>
    <w:multiLevelType w:val="multilevel"/>
    <w:tmpl w:val="599069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2118298">
    <w:abstractNumId w:val="0"/>
  </w:num>
  <w:num w:numId="2" w16cid:durableId="2039432210">
    <w:abstractNumId w:val="2"/>
  </w:num>
  <w:num w:numId="3" w16cid:durableId="105835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EC"/>
    <w:rsid w:val="003313EC"/>
    <w:rsid w:val="004D60B2"/>
    <w:rsid w:val="009D0F08"/>
    <w:rsid w:val="00CD2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7059"/>
  <w15:docId w15:val="{F59BDD2C-D827-4A76-B73F-BEE066C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rPr>
      <w:rFonts w:ascii="Times New Roman" w:eastAsia="Calibri" w:hAnsi="Times New Roman" w:cs="Times New Roman"/>
      <w:szCs w:val="22"/>
      <w:lang w:bidi="ar-SA"/>
    </w:rPr>
  </w:style>
  <w:style w:type="paragraph" w:styleId="Nagwek2">
    <w:name w:val="heading 2"/>
    <w:basedOn w:val="Normalny"/>
    <w:next w:val="Normalny"/>
    <w:uiPriority w:val="9"/>
    <w:unhideWhenUsed/>
    <w:qFormat/>
    <w:pPr>
      <w:keepNext/>
      <w:numPr>
        <w:ilvl w:val="1"/>
        <w:numId w:val="1"/>
      </w:numPr>
      <w:tabs>
        <w:tab w:val="left" w:pos="4956"/>
      </w:tabs>
      <w:ind w:left="4956" w:firstLine="0"/>
      <w:jc w:val="center"/>
      <w:outlineLvl w:val="1"/>
    </w:pPr>
    <w:rPr>
      <w:rFonts w:ascii="Liberation Serif;Times New Roma" w:eastAsia="SimSun;宋体" w:hAnsi="Liberation Serif;Times New Roma" w:cs="Mangal"/>
      <w:color w:val="000000"/>
      <w:kern w:val="2"/>
      <w:szCs w:val="24"/>
      <w:lang w:bidi="hi-IN"/>
    </w:rPr>
  </w:style>
  <w:style w:type="paragraph" w:styleId="Nagwek3">
    <w:name w:val="heading 3"/>
    <w:basedOn w:val="Normalny"/>
    <w:next w:val="Normalny"/>
    <w:uiPriority w:val="9"/>
    <w:unhideWhenUsed/>
    <w:qFormat/>
    <w:pPr>
      <w:keepNext/>
      <w:numPr>
        <w:ilvl w:val="2"/>
        <w:numId w:val="1"/>
      </w:numPr>
      <w:tabs>
        <w:tab w:val="left" w:pos="0"/>
      </w:tabs>
      <w:jc w:val="center"/>
      <w:outlineLvl w:val="2"/>
    </w:pPr>
    <w:rPr>
      <w:rFonts w:ascii="Liberation Serif;Times New Roma" w:eastAsia="SimSun;宋体" w:hAnsi="Liberation Serif;Times New Roma" w:cs="Mangal"/>
      <w:color w:val="000000"/>
      <w:kern w:val="2"/>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cs="Times New Roman"/>
      <w:b w:val="0"/>
    </w:rPr>
  </w:style>
  <w:style w:type="character" w:customStyle="1" w:styleId="WW8Num1z1">
    <w:name w:val="WW8Num1z1"/>
    <w:qFormat/>
    <w:rPr>
      <w:rFonts w:cs="Times New Roman"/>
    </w:rPr>
  </w:style>
  <w:style w:type="character" w:customStyle="1" w:styleId="WW8Num3z0">
    <w:name w:val="WW8Num3z0"/>
    <w:qFormat/>
    <w:rPr>
      <w:rFonts w:ascii="Symbol" w:hAnsi="Symbol" w:cs="OpenSymbol;Arial Unicode MS"/>
      <w:color w:val="000000"/>
      <w:sz w:val="22"/>
      <w:szCs w:val="22"/>
      <w:shd w:val="clear" w:color="auto" w:fill="FFFFFF"/>
    </w:rPr>
  </w:style>
  <w:style w:type="character" w:customStyle="1" w:styleId="WW8Num3z1">
    <w:name w:val="WW8Num3z1"/>
    <w:qFormat/>
    <w:rPr>
      <w:rFonts w:ascii="OpenSymbol;Arial Unicode MS" w:hAnsi="OpenSymbol;Arial Unicode MS" w:cs="OpenSymbol;Arial Unicode MS"/>
    </w:rPr>
  </w:style>
  <w:style w:type="character" w:customStyle="1" w:styleId="WW8Num2z0">
    <w:name w:val="WW8Num2z0"/>
    <w:qFormat/>
    <w:rPr>
      <w:rFonts w:ascii="Symbol" w:hAnsi="Symbol" w:cs="OpenSymbol;Arial Unicode MS"/>
      <w:color w:val="000000"/>
      <w:sz w:val="22"/>
      <w:szCs w:val="22"/>
      <w:shd w:val="clear" w:color="auto" w:fill="FFFFFF"/>
    </w:rPr>
  </w:style>
  <w:style w:type="character" w:customStyle="1" w:styleId="WW8Num2z1">
    <w:name w:val="WW8Num2z1"/>
    <w:qFormat/>
    <w:rPr>
      <w:rFonts w:ascii="OpenSymbol;Arial Unicode MS" w:hAnsi="OpenSymbol;Arial Unicode MS" w:cs="OpenSymbol;Arial Unicode MS"/>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cs="Times New Roman"/>
      <w:b w:val="0"/>
    </w:rPr>
  </w:style>
  <w:style w:type="character" w:customStyle="1" w:styleId="WW8Num4z1">
    <w:name w:val="WW8Num4z1"/>
    <w:qFormat/>
    <w:rPr>
      <w:rFonts w:cs="Times New Roman"/>
    </w:rPr>
  </w:style>
  <w:style w:type="character" w:customStyle="1" w:styleId="TekstdymkaZnak">
    <w:name w:val="Tekst dymka Znak"/>
    <w:qFormat/>
    <w:rPr>
      <w:rFonts w:ascii="Segoe UI" w:hAnsi="Segoe UI" w:cs="Segoe UI"/>
      <w:sz w:val="18"/>
      <w:szCs w:val="18"/>
    </w:rPr>
  </w:style>
  <w:style w:type="character" w:customStyle="1" w:styleId="NagwekZnak">
    <w:name w:val="Nagłówek Znak"/>
    <w:qFormat/>
    <w:rPr>
      <w:rFonts w:ascii="Times New Roman" w:hAnsi="Times New Roman" w:cs="Times New Roman"/>
      <w:sz w:val="24"/>
      <w:szCs w:val="22"/>
    </w:rPr>
  </w:style>
  <w:style w:type="character" w:customStyle="1" w:styleId="StopkaZnak">
    <w:name w:val="Stopka Znak"/>
    <w:qFormat/>
    <w:rPr>
      <w:rFonts w:ascii="Times New Roman" w:hAnsi="Times New Roman" w:cs="Times New Roman"/>
      <w:sz w:val="24"/>
      <w:szCs w:val="22"/>
    </w:rPr>
  </w:style>
  <w:style w:type="character" w:customStyle="1" w:styleId="Nagwek2Znak">
    <w:name w:val="Nagłówek 2 Znak"/>
    <w:qFormat/>
    <w:rPr>
      <w:rFonts w:ascii="Liberation Serif;Times New Roma" w:eastAsia="SimSun;宋体" w:hAnsi="Liberation Serif;Times New Roma" w:cs="Mangal"/>
      <w:color w:val="000000"/>
      <w:kern w:val="2"/>
      <w:sz w:val="24"/>
      <w:szCs w:val="24"/>
      <w:lang w:eastAsia="zh-CN" w:bidi="hi-IN"/>
    </w:rPr>
  </w:style>
  <w:style w:type="character" w:customStyle="1" w:styleId="Nagwek3Znak">
    <w:name w:val="Nagłówek 3 Znak"/>
    <w:qFormat/>
    <w:rPr>
      <w:rFonts w:ascii="Liberation Serif;Times New Roma" w:eastAsia="SimSun;宋体" w:hAnsi="Liberation Serif;Times New Roma" w:cs="Mangal"/>
      <w:color w:val="000000"/>
      <w:kern w:val="2"/>
      <w:sz w:val="24"/>
      <w:szCs w:val="24"/>
      <w:lang w:eastAsia="zh-CN" w:bidi="hi-IN"/>
    </w:rPr>
  </w:style>
  <w:style w:type="character" w:customStyle="1" w:styleId="Domylnaczcionkaakapitu1">
    <w:name w:val="Domyślna czcionka akapitu1"/>
    <w:qFormat/>
  </w:style>
  <w:style w:type="character" w:customStyle="1" w:styleId="TekstpodstawowyZnak">
    <w:name w:val="Tekst podstawowy Znak"/>
    <w:qFormat/>
    <w:rPr>
      <w:rFonts w:ascii="Times New Roman" w:hAnsi="Times New Roman" w:cs="Times New Roman"/>
      <w:sz w:val="24"/>
      <w:szCs w:val="22"/>
    </w:rPr>
  </w:style>
  <w:style w:type="character" w:styleId="Numerwiersza">
    <w:name w:val="line numbe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dresnakopercie">
    <w:name w:val="envelope address"/>
    <w:basedOn w:val="Normalny"/>
    <w:pPr>
      <w:ind w:left="2880"/>
    </w:pPr>
    <w:rPr>
      <w:rFonts w:ascii="Calibri Light" w:eastAsia="Times New Roman" w:hAnsi="Calibri Light" w:cs="Calibri Light"/>
      <w:b/>
      <w:szCs w:val="24"/>
    </w:rPr>
  </w:style>
  <w:style w:type="paragraph" w:customStyle="1" w:styleId="Akapitzlist1">
    <w:name w:val="Akapit z listą1"/>
    <w:basedOn w:val="Normalny"/>
    <w:qFormat/>
    <w:pPr>
      <w:spacing w:after="200" w:line="360" w:lineRule="auto"/>
    </w:pPr>
    <w:rPr>
      <w:rFonts w:eastAsia="Times New Roman"/>
      <w:color w:val="000000"/>
      <w:lang w:val="en-US"/>
    </w:rPr>
  </w:style>
  <w:style w:type="paragraph" w:styleId="Tekstdymka">
    <w:name w:val="Balloon Text"/>
    <w:basedOn w:val="Normalny"/>
    <w:qFormat/>
    <w:rPr>
      <w:rFonts w:ascii="Segoe UI" w:hAnsi="Segoe UI" w:cs="Segoe UI"/>
      <w:sz w:val="18"/>
      <w:szCs w:val="18"/>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Nagwek1">
    <w:name w:val="Nagłówek1"/>
    <w:basedOn w:val="Normalny"/>
    <w:next w:val="Tekstpodstawowy"/>
    <w:qFormat/>
    <w:pPr>
      <w:tabs>
        <w:tab w:val="center" w:pos="4536"/>
        <w:tab w:val="right" w:pos="9072"/>
      </w:tabs>
    </w:pPr>
    <w:rPr>
      <w:rFonts w:ascii="Liberation Serif;Times New Roma" w:eastAsia="SimSun;宋体" w:hAnsi="Liberation Serif;Times New Roma" w:cs="Mangal"/>
      <w:color w:val="000000"/>
      <w:kern w:val="2"/>
      <w:szCs w:val="24"/>
      <w:lang w:bidi="hi-IN"/>
    </w:rPr>
  </w:style>
  <w:style w:type="paragraph" w:customStyle="1" w:styleId="Zawartotabeli">
    <w:name w:val="Zawartość tabeli"/>
    <w:basedOn w:val="Normalny"/>
    <w:qFormat/>
    <w:pPr>
      <w:widowControl w:val="0"/>
      <w:suppressLineNumbers/>
    </w:pPr>
    <w:rPr>
      <w:rFonts w:ascii="Liberation Serif;Times New Roma" w:eastAsia="SimSun;宋体" w:hAnsi="Liberation Serif;Times New Roma" w:cs="Mangal"/>
      <w:color w:val="000000"/>
      <w:kern w:val="2"/>
      <w:szCs w:val="24"/>
      <w:lang w:bidi="hi-IN"/>
    </w:rPr>
  </w:style>
  <w:style w:type="paragraph" w:customStyle="1" w:styleId="Standard">
    <w:name w:val="Standard"/>
    <w:qFormat/>
    <w:pPr>
      <w:textAlignment w:val="baseline"/>
    </w:pPr>
    <w:rPr>
      <w:rFonts w:ascii="Times New Roman" w:eastAsia="Times New Roman" w:hAnsi="Times New Roman" w:cs="Times New Roman"/>
      <w:color w:val="00000A"/>
      <w:kern w:val="2"/>
      <w:sz w:val="20"/>
      <w:szCs w:val="20"/>
    </w:r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Poprawka">
    <w:name w:val="Revision"/>
    <w:hidden/>
    <w:uiPriority w:val="99"/>
    <w:semiHidden/>
    <w:rsid w:val="009D0F08"/>
    <w:pPr>
      <w:suppressAutoHyphens w:val="0"/>
    </w:pPr>
    <w:rPr>
      <w:rFonts w:ascii="Times New Roman" w:eastAsia="Calibri"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1440</Characters>
  <Application>Microsoft Office Word</Application>
  <DocSecurity>0</DocSecurity>
  <Lines>12</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dc:creator>
  <dc:description/>
  <cp:lastModifiedBy>Tomasz Żaczkiewicz</cp:lastModifiedBy>
  <cp:revision>2</cp:revision>
  <cp:lastPrinted>2022-06-09T13:21:00Z</cp:lastPrinted>
  <dcterms:created xsi:type="dcterms:W3CDTF">2025-07-09T09:33:00Z</dcterms:created>
  <dcterms:modified xsi:type="dcterms:W3CDTF">2025-07-09T09:33:00Z</dcterms:modified>
  <dc:language>pl-PL</dc:language>
</cp:coreProperties>
</file>