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0B63" w14:textId="77777777" w:rsidR="0057309C" w:rsidRPr="00901FBA" w:rsidRDefault="00692927" w:rsidP="00AD578C">
      <w:pPr>
        <w:spacing w:line="276" w:lineRule="auto"/>
        <w:jc w:val="both"/>
        <w:rPr>
          <w:rFonts w:ascii="Times New Roman" w:hAnsi="Times New Roman" w:cs="Times New Roman"/>
          <w:sz w:val="24"/>
          <w:szCs w:val="24"/>
        </w:rPr>
      </w:pPr>
      <w:r w:rsidRPr="00AD578C">
        <w:rPr>
          <w:rFonts w:ascii="Times New Roman" w:hAnsi="Times New Roman" w:cs="Times New Roman"/>
          <w:b/>
          <w:bCs/>
          <w:sz w:val="24"/>
          <w:szCs w:val="24"/>
        </w:rPr>
        <w:t>RK.271.</w:t>
      </w:r>
      <w:r w:rsidR="00B81364">
        <w:rPr>
          <w:rFonts w:ascii="Times New Roman" w:hAnsi="Times New Roman" w:cs="Times New Roman"/>
          <w:b/>
          <w:bCs/>
          <w:sz w:val="24"/>
          <w:szCs w:val="24"/>
        </w:rPr>
        <w:t>1</w:t>
      </w:r>
      <w:r w:rsidRPr="00AD578C">
        <w:rPr>
          <w:rFonts w:ascii="Times New Roman" w:hAnsi="Times New Roman" w:cs="Times New Roman"/>
          <w:b/>
          <w:bCs/>
          <w:sz w:val="24"/>
          <w:szCs w:val="24"/>
        </w:rPr>
        <w:t>.202</w:t>
      </w:r>
      <w:r w:rsidR="00B81364">
        <w:rPr>
          <w:rFonts w:ascii="Times New Roman" w:hAnsi="Times New Roman" w:cs="Times New Roman"/>
          <w:b/>
          <w:bCs/>
          <w:sz w:val="24"/>
          <w:szCs w:val="24"/>
        </w:rPr>
        <w:t>5</w:t>
      </w:r>
      <w:r w:rsidRPr="00692927">
        <w:rPr>
          <w:rFonts w:ascii="Times New Roman" w:hAnsi="Times New Roman" w:cs="Times New Roman"/>
          <w:sz w:val="24"/>
          <w:szCs w:val="24"/>
        </w:rPr>
        <w:tab/>
      </w:r>
      <w:r w:rsidRPr="00692927">
        <w:rPr>
          <w:rFonts w:ascii="Times New Roman" w:hAnsi="Times New Roman" w:cs="Times New Roman"/>
          <w:sz w:val="24"/>
          <w:szCs w:val="24"/>
        </w:rPr>
        <w:tab/>
      </w:r>
      <w:r w:rsidRPr="00692927">
        <w:rPr>
          <w:rFonts w:ascii="Times New Roman" w:hAnsi="Times New Roman" w:cs="Times New Roman"/>
          <w:sz w:val="24"/>
          <w:szCs w:val="24"/>
        </w:rPr>
        <w:tab/>
      </w:r>
      <w:r w:rsidR="00901FBA">
        <w:rPr>
          <w:rFonts w:ascii="Times New Roman" w:hAnsi="Times New Roman" w:cs="Times New Roman"/>
          <w:sz w:val="24"/>
          <w:szCs w:val="24"/>
        </w:rPr>
        <w:tab/>
      </w:r>
      <w:r w:rsidR="00901FBA">
        <w:rPr>
          <w:rFonts w:ascii="Times New Roman" w:hAnsi="Times New Roman" w:cs="Times New Roman"/>
          <w:sz w:val="24"/>
          <w:szCs w:val="24"/>
        </w:rPr>
        <w:tab/>
      </w:r>
      <w:r w:rsidR="00901FBA">
        <w:rPr>
          <w:rFonts w:ascii="Times New Roman" w:hAnsi="Times New Roman" w:cs="Times New Roman"/>
          <w:sz w:val="24"/>
          <w:szCs w:val="24"/>
        </w:rPr>
        <w:tab/>
      </w:r>
      <w:r w:rsidR="00901FBA">
        <w:rPr>
          <w:rFonts w:ascii="Times New Roman" w:hAnsi="Times New Roman" w:cs="Times New Roman"/>
          <w:sz w:val="24"/>
          <w:szCs w:val="24"/>
        </w:rPr>
        <w:tab/>
      </w:r>
      <w:r w:rsidR="00901FBA">
        <w:rPr>
          <w:rFonts w:ascii="Times New Roman" w:hAnsi="Times New Roman" w:cs="Times New Roman"/>
          <w:sz w:val="24"/>
          <w:szCs w:val="24"/>
        </w:rPr>
        <w:tab/>
      </w:r>
      <w:r w:rsidRPr="00AD578C">
        <w:rPr>
          <w:rFonts w:ascii="Times New Roman" w:hAnsi="Times New Roman" w:cs="Times New Roman"/>
          <w:b/>
          <w:bCs/>
          <w:sz w:val="24"/>
          <w:szCs w:val="24"/>
        </w:rPr>
        <w:t xml:space="preserve">Załącznik nr </w:t>
      </w:r>
      <w:r w:rsidR="00901FBA">
        <w:rPr>
          <w:rFonts w:ascii="Times New Roman" w:hAnsi="Times New Roman" w:cs="Times New Roman"/>
          <w:b/>
          <w:bCs/>
          <w:sz w:val="24"/>
          <w:szCs w:val="24"/>
        </w:rPr>
        <w:t>6</w:t>
      </w:r>
    </w:p>
    <w:p w14:paraId="038BA91D" w14:textId="77777777" w:rsidR="0084685E" w:rsidRDefault="0084685E" w:rsidP="00AD578C">
      <w:pPr>
        <w:spacing w:line="276" w:lineRule="auto"/>
        <w:jc w:val="both"/>
        <w:rPr>
          <w:rFonts w:ascii="Times New Roman" w:hAnsi="Times New Roman" w:cs="Times New Roman"/>
          <w:b/>
          <w:bCs/>
          <w:sz w:val="24"/>
          <w:szCs w:val="24"/>
        </w:rPr>
      </w:pPr>
    </w:p>
    <w:p w14:paraId="1FE37057" w14:textId="77777777" w:rsidR="00692927" w:rsidRDefault="00692927" w:rsidP="00AD578C">
      <w:pPr>
        <w:spacing w:line="276" w:lineRule="auto"/>
        <w:jc w:val="both"/>
        <w:rPr>
          <w:rFonts w:ascii="Times New Roman" w:hAnsi="Times New Roman" w:cs="Times New Roman"/>
          <w:b/>
          <w:bCs/>
          <w:sz w:val="24"/>
          <w:szCs w:val="24"/>
        </w:rPr>
      </w:pPr>
      <w:r w:rsidRPr="00AD578C">
        <w:rPr>
          <w:rFonts w:ascii="Times New Roman" w:hAnsi="Times New Roman" w:cs="Times New Roman"/>
          <w:b/>
          <w:bCs/>
          <w:sz w:val="24"/>
          <w:szCs w:val="24"/>
        </w:rPr>
        <w:t>Opis Przedmiotu Zamówienia (OPZ)</w:t>
      </w:r>
    </w:p>
    <w:p w14:paraId="735972EC" w14:textId="77777777" w:rsidR="0084685E" w:rsidRPr="00901FBA" w:rsidRDefault="0084685E" w:rsidP="00AD578C">
      <w:pPr>
        <w:spacing w:line="276" w:lineRule="auto"/>
        <w:jc w:val="both"/>
        <w:rPr>
          <w:rFonts w:ascii="Times New Roman" w:hAnsi="Times New Roman" w:cs="Times New Roman"/>
          <w:b/>
          <w:bCs/>
          <w:sz w:val="24"/>
          <w:szCs w:val="24"/>
        </w:rPr>
      </w:pPr>
    </w:p>
    <w:p w14:paraId="499AC637" w14:textId="39F5DFEA" w:rsidR="00901FBA" w:rsidRPr="00901FBA" w:rsidRDefault="00901FBA" w:rsidP="00901FBA">
      <w:pPr>
        <w:spacing w:line="276" w:lineRule="auto"/>
        <w:jc w:val="both"/>
        <w:rPr>
          <w:rFonts w:ascii="Times New Roman" w:hAnsi="Times New Roman" w:cs="Times New Roman"/>
          <w:sz w:val="24"/>
          <w:szCs w:val="24"/>
        </w:rPr>
      </w:pPr>
      <w:r w:rsidRPr="00901FBA">
        <w:rPr>
          <w:rFonts w:ascii="Times New Roman" w:hAnsi="Times New Roman" w:cs="Times New Roman"/>
          <w:sz w:val="24"/>
          <w:szCs w:val="24"/>
        </w:rPr>
        <w:t xml:space="preserve">Przedmiot zamówienia obejmuje zakup i dostawę kruszywa naturalnego łamanego dolomitowego o następujących frakcjach frakcja 0 - 31,5 mm – w </w:t>
      </w:r>
      <w:r w:rsidRPr="00554360">
        <w:rPr>
          <w:rFonts w:ascii="Times New Roman" w:hAnsi="Times New Roman" w:cs="Times New Roman"/>
          <w:sz w:val="24"/>
          <w:szCs w:val="24"/>
        </w:rPr>
        <w:t xml:space="preserve">ilości </w:t>
      </w:r>
      <w:r w:rsidR="00251FE3">
        <w:rPr>
          <w:rFonts w:ascii="Times New Roman" w:hAnsi="Times New Roman" w:cs="Times New Roman"/>
          <w:b/>
          <w:bCs/>
          <w:sz w:val="24"/>
          <w:szCs w:val="24"/>
        </w:rPr>
        <w:t>3</w:t>
      </w:r>
      <w:r w:rsidR="00B81364">
        <w:rPr>
          <w:rFonts w:ascii="Times New Roman" w:hAnsi="Times New Roman" w:cs="Times New Roman"/>
          <w:b/>
          <w:bCs/>
          <w:sz w:val="24"/>
          <w:szCs w:val="24"/>
        </w:rPr>
        <w:t xml:space="preserve"> </w:t>
      </w:r>
      <w:r w:rsidR="00251FE3">
        <w:rPr>
          <w:rFonts w:ascii="Times New Roman" w:hAnsi="Times New Roman" w:cs="Times New Roman"/>
          <w:b/>
          <w:bCs/>
          <w:sz w:val="24"/>
          <w:szCs w:val="24"/>
        </w:rPr>
        <w:t>8</w:t>
      </w:r>
      <w:r w:rsidRPr="00554360">
        <w:rPr>
          <w:rFonts w:ascii="Times New Roman" w:hAnsi="Times New Roman" w:cs="Times New Roman"/>
          <w:b/>
          <w:bCs/>
          <w:sz w:val="24"/>
          <w:szCs w:val="24"/>
        </w:rPr>
        <w:t>00,00</w:t>
      </w:r>
      <w:r w:rsidRPr="00554360">
        <w:rPr>
          <w:rFonts w:ascii="Times New Roman" w:hAnsi="Times New Roman" w:cs="Times New Roman"/>
          <w:sz w:val="24"/>
          <w:szCs w:val="24"/>
        </w:rPr>
        <w:t xml:space="preserve"> ton,</w:t>
      </w:r>
    </w:p>
    <w:p w14:paraId="51B2F6D5" w14:textId="77777777" w:rsidR="00901FBA" w:rsidRPr="00901FBA" w:rsidRDefault="00901FBA" w:rsidP="00901FBA">
      <w:pPr>
        <w:pStyle w:val="Akapitzlist"/>
        <w:numPr>
          <w:ilvl w:val="0"/>
          <w:numId w:val="2"/>
        </w:numPr>
        <w:spacing w:line="276" w:lineRule="auto"/>
        <w:jc w:val="both"/>
        <w:rPr>
          <w:rFonts w:ascii="Times New Roman" w:hAnsi="Times New Roman" w:cs="Times New Roman"/>
          <w:sz w:val="24"/>
          <w:szCs w:val="24"/>
        </w:rPr>
      </w:pPr>
      <w:r w:rsidRPr="00901FBA">
        <w:rPr>
          <w:rFonts w:ascii="Times New Roman" w:hAnsi="Times New Roman" w:cs="Times New Roman"/>
          <w:sz w:val="24"/>
          <w:szCs w:val="24"/>
        </w:rPr>
        <w:t>Dostawy nie mogą obejmować kruszywa wyprodukowanego z innego rodzaju skały niż dolomit.</w:t>
      </w:r>
    </w:p>
    <w:p w14:paraId="59B434D3" w14:textId="77777777" w:rsidR="00901FBA" w:rsidRPr="00901FBA" w:rsidRDefault="00901FBA" w:rsidP="00901FBA">
      <w:pPr>
        <w:pStyle w:val="Akapitzlist"/>
        <w:numPr>
          <w:ilvl w:val="0"/>
          <w:numId w:val="2"/>
        </w:numPr>
        <w:spacing w:line="276" w:lineRule="auto"/>
        <w:jc w:val="both"/>
        <w:rPr>
          <w:rFonts w:ascii="Times New Roman" w:hAnsi="Times New Roman" w:cs="Times New Roman"/>
          <w:sz w:val="24"/>
          <w:szCs w:val="24"/>
        </w:rPr>
      </w:pPr>
      <w:r w:rsidRPr="00901FBA">
        <w:rPr>
          <w:rFonts w:ascii="Times New Roman" w:hAnsi="Times New Roman" w:cs="Times New Roman"/>
          <w:sz w:val="24"/>
          <w:szCs w:val="24"/>
        </w:rPr>
        <w:t>Podane ilości kruszywa są wielkościami szacunkowymi, służą wyłącznie do obliczenia ceny oferty. Zamawiający nie będzie zobowiązany do zakupu pełnego asortymentu w podanych ilościach.</w:t>
      </w:r>
    </w:p>
    <w:p w14:paraId="715B6E9F" w14:textId="77777777" w:rsidR="00901FBA" w:rsidRPr="00901FBA" w:rsidRDefault="00901FBA" w:rsidP="00901FBA">
      <w:pPr>
        <w:pStyle w:val="Akapitzlist"/>
        <w:numPr>
          <w:ilvl w:val="0"/>
          <w:numId w:val="2"/>
        </w:numPr>
        <w:spacing w:line="276" w:lineRule="auto"/>
        <w:jc w:val="both"/>
        <w:rPr>
          <w:rFonts w:ascii="Times New Roman" w:hAnsi="Times New Roman" w:cs="Times New Roman"/>
          <w:sz w:val="24"/>
          <w:szCs w:val="24"/>
        </w:rPr>
      </w:pPr>
      <w:r w:rsidRPr="00901FBA">
        <w:rPr>
          <w:rFonts w:ascii="Times New Roman" w:hAnsi="Times New Roman" w:cs="Times New Roman"/>
          <w:sz w:val="24"/>
          <w:szCs w:val="24"/>
        </w:rPr>
        <w:t>Zakupione kruszywo powinno być zgodne z wymogami Polskich Norm w zakresie drogownictwa.</w:t>
      </w:r>
    </w:p>
    <w:p w14:paraId="5BAFC026" w14:textId="77777777" w:rsidR="00901FBA" w:rsidRPr="00901FBA" w:rsidRDefault="00901FBA" w:rsidP="00901FBA">
      <w:pPr>
        <w:pStyle w:val="Akapitzlist"/>
        <w:numPr>
          <w:ilvl w:val="0"/>
          <w:numId w:val="2"/>
        </w:numPr>
        <w:spacing w:line="276" w:lineRule="auto"/>
        <w:jc w:val="both"/>
        <w:rPr>
          <w:rFonts w:ascii="Times New Roman" w:hAnsi="Times New Roman" w:cs="Times New Roman"/>
          <w:sz w:val="24"/>
          <w:szCs w:val="24"/>
        </w:rPr>
      </w:pPr>
      <w:r w:rsidRPr="00901FBA">
        <w:rPr>
          <w:rFonts w:ascii="Times New Roman" w:hAnsi="Times New Roman" w:cs="Times New Roman"/>
          <w:sz w:val="24"/>
          <w:szCs w:val="24"/>
        </w:rPr>
        <w:t>Wykonawca dostarczy kruszywo własnym transportem w ilościach i terminie uzgodnionym z Zamawiającym na plac wskazany przez Zamawiającego na terenie Gminy Sadkowice oraz na place wskazane przez sołtysów na terenie każdego z 30 sołectw Gminy Sadkowice.</w:t>
      </w:r>
    </w:p>
    <w:p w14:paraId="006B4B59" w14:textId="77777777" w:rsidR="00901FBA" w:rsidRPr="00901FBA" w:rsidRDefault="00901FBA" w:rsidP="00901FBA">
      <w:pPr>
        <w:pStyle w:val="Akapitzlist"/>
        <w:numPr>
          <w:ilvl w:val="0"/>
          <w:numId w:val="2"/>
        </w:numPr>
        <w:spacing w:line="276" w:lineRule="auto"/>
        <w:jc w:val="both"/>
        <w:rPr>
          <w:rFonts w:ascii="Times New Roman" w:hAnsi="Times New Roman" w:cs="Times New Roman"/>
          <w:sz w:val="24"/>
          <w:szCs w:val="24"/>
        </w:rPr>
      </w:pPr>
      <w:r w:rsidRPr="00901FBA">
        <w:rPr>
          <w:rFonts w:ascii="Times New Roman" w:hAnsi="Times New Roman" w:cs="Times New Roman"/>
          <w:sz w:val="24"/>
          <w:szCs w:val="24"/>
        </w:rPr>
        <w:t>Dostawca kruszywa winien przedłożyć przy każdej dostawie oryginalny dokument wydania materiału (WZ) otrzymany od producenta kruszywa (kopalni). Na druku musi być podany tonaż (waga brutto, waga netto, tara), data odbioru oraz odbiorca. W przypadku oryginałów dokumentu wydania materiału WZ z kopalni zostaną one zwrócone Dostawcy po zakończeniu dostawy. Brak w/w dokumentu WZ skutkuje brakiem zapłaty za dostawę.</w:t>
      </w:r>
    </w:p>
    <w:p w14:paraId="2F364B22" w14:textId="77777777" w:rsidR="00901FBA" w:rsidRPr="00901FBA" w:rsidRDefault="00901FBA" w:rsidP="00901FBA">
      <w:pPr>
        <w:pStyle w:val="Akapitzlist"/>
        <w:numPr>
          <w:ilvl w:val="0"/>
          <w:numId w:val="2"/>
        </w:numPr>
        <w:spacing w:line="276" w:lineRule="auto"/>
        <w:jc w:val="both"/>
        <w:rPr>
          <w:rFonts w:ascii="Times New Roman" w:hAnsi="Times New Roman" w:cs="Times New Roman"/>
          <w:sz w:val="24"/>
          <w:szCs w:val="24"/>
        </w:rPr>
      </w:pPr>
      <w:r w:rsidRPr="00901FBA">
        <w:rPr>
          <w:rFonts w:ascii="Times New Roman" w:hAnsi="Times New Roman" w:cs="Times New Roman"/>
          <w:sz w:val="24"/>
          <w:szCs w:val="24"/>
        </w:rPr>
        <w:t>Kruszywo musi posiadać odpowiednie certyfikaty lub świadectwa potwierdzające spełnienie stosownej normy, które należy dostarczyć Zamawiającemu.</w:t>
      </w:r>
    </w:p>
    <w:p w14:paraId="50ED1ADD" w14:textId="77777777" w:rsidR="00901FBA" w:rsidRPr="00901FBA" w:rsidRDefault="00901FBA" w:rsidP="00901FBA">
      <w:pPr>
        <w:pStyle w:val="Akapitzlist"/>
        <w:numPr>
          <w:ilvl w:val="0"/>
          <w:numId w:val="2"/>
        </w:numPr>
        <w:spacing w:line="276" w:lineRule="auto"/>
        <w:jc w:val="both"/>
        <w:rPr>
          <w:rFonts w:ascii="Times New Roman" w:hAnsi="Times New Roman" w:cs="Times New Roman"/>
          <w:sz w:val="24"/>
          <w:szCs w:val="24"/>
        </w:rPr>
      </w:pPr>
      <w:r w:rsidRPr="00901FBA">
        <w:rPr>
          <w:rFonts w:ascii="Times New Roman" w:hAnsi="Times New Roman" w:cs="Times New Roman"/>
          <w:sz w:val="24"/>
          <w:szCs w:val="24"/>
        </w:rPr>
        <w:t>Dostawa kruszywa będzie wykonywana w godzinach pracy Urzędu Gminy Sadkowice</w:t>
      </w:r>
    </w:p>
    <w:p w14:paraId="332C6884" w14:textId="77777777" w:rsidR="00901FBA" w:rsidRPr="00901FBA" w:rsidRDefault="00901FBA" w:rsidP="00901FBA">
      <w:pPr>
        <w:pStyle w:val="Akapitzlist"/>
        <w:numPr>
          <w:ilvl w:val="0"/>
          <w:numId w:val="2"/>
        </w:numPr>
        <w:spacing w:line="276" w:lineRule="auto"/>
        <w:jc w:val="both"/>
        <w:rPr>
          <w:rFonts w:ascii="Times New Roman" w:hAnsi="Times New Roman" w:cs="Times New Roman"/>
          <w:sz w:val="24"/>
          <w:szCs w:val="24"/>
        </w:rPr>
      </w:pPr>
      <w:r w:rsidRPr="00901FBA">
        <w:rPr>
          <w:rFonts w:ascii="Times New Roman" w:hAnsi="Times New Roman" w:cs="Times New Roman"/>
          <w:sz w:val="24"/>
          <w:szCs w:val="24"/>
        </w:rPr>
        <w:t>Zamawiający zastrzega sobie wyrywkowe ważenie samochodów z ładunkiem i bez ładunku w celu ustalenia właściwego tonażu i porównania z zapisami na dokumencie WZ kopalni. Miejsce dokonania ważenia Zamawiający wskaże w dniu dokonywania tej kontroli i odbędzie się to na terenie Gminy Sadkowice.</w:t>
      </w:r>
    </w:p>
    <w:p w14:paraId="49B2520A" w14:textId="77777777" w:rsidR="00901FBA" w:rsidRDefault="00901FBA" w:rsidP="00901FBA">
      <w:pPr>
        <w:pStyle w:val="Akapitzlist"/>
        <w:numPr>
          <w:ilvl w:val="0"/>
          <w:numId w:val="2"/>
        </w:numPr>
        <w:spacing w:line="276" w:lineRule="auto"/>
        <w:jc w:val="both"/>
        <w:rPr>
          <w:rFonts w:ascii="Times New Roman" w:hAnsi="Times New Roman" w:cs="Times New Roman"/>
          <w:sz w:val="24"/>
          <w:szCs w:val="24"/>
        </w:rPr>
      </w:pPr>
      <w:r w:rsidRPr="00901FBA">
        <w:rPr>
          <w:rFonts w:ascii="Times New Roman" w:hAnsi="Times New Roman" w:cs="Times New Roman"/>
          <w:sz w:val="24"/>
          <w:szCs w:val="24"/>
        </w:rPr>
        <w:t>Zamawiający zastrzega sobie prawo zbadania jakości dostarczonego kruszywa pod kątem zgodności z dostarczonym certyfikatem (deklaracją jakości, itp.) i obowiązującymi normami. W przypadku stwierdzenia niezgodności z zamówieniem dostawca pokrywa koszty badania, zabrania kruszywa z miejsca składowania oraz zastąpienia go tą samą ilością w miejscu składowania.</w:t>
      </w:r>
    </w:p>
    <w:p w14:paraId="59022B6A" w14:textId="77777777" w:rsidR="00901FBA" w:rsidRPr="00901FBA" w:rsidRDefault="00901FBA" w:rsidP="00901FBA">
      <w:pPr>
        <w:pStyle w:val="Akapitzlist"/>
        <w:numPr>
          <w:ilvl w:val="0"/>
          <w:numId w:val="2"/>
        </w:numPr>
        <w:spacing w:line="276" w:lineRule="auto"/>
        <w:jc w:val="both"/>
        <w:rPr>
          <w:rFonts w:ascii="Times New Roman" w:hAnsi="Times New Roman" w:cs="Times New Roman"/>
          <w:sz w:val="24"/>
          <w:szCs w:val="24"/>
        </w:rPr>
      </w:pPr>
      <w:r w:rsidRPr="00901FBA">
        <w:rPr>
          <w:rFonts w:ascii="Times New Roman" w:hAnsi="Times New Roman" w:cs="Times New Roman"/>
          <w:sz w:val="24"/>
          <w:szCs w:val="24"/>
        </w:rPr>
        <w:t>Zamawiający informuje, iż na terenie Gminy Sadkowice na drogach powiatowych obowiązuje zakaz wjazdu samochodów o ładowności powyżej 20t. Poruszanie się po drogach powiatowych na terenie Gminy Sadkowice samochodami o ładowności powyżej 20t jest możliwe po uzyskaniu czasowej zgody Zarządu Powiatu Rawskiego w Rawie Mazowieckiej.</w:t>
      </w:r>
    </w:p>
    <w:p w14:paraId="43485CEC" w14:textId="77777777" w:rsidR="00901FBA" w:rsidRPr="00901FBA" w:rsidRDefault="00901FBA" w:rsidP="00901FBA">
      <w:pPr>
        <w:pStyle w:val="Akapitzlist"/>
        <w:numPr>
          <w:ilvl w:val="0"/>
          <w:numId w:val="2"/>
        </w:numPr>
        <w:spacing w:line="276" w:lineRule="auto"/>
        <w:jc w:val="both"/>
        <w:rPr>
          <w:rFonts w:ascii="Times New Roman" w:hAnsi="Times New Roman" w:cs="Times New Roman"/>
          <w:sz w:val="24"/>
          <w:szCs w:val="24"/>
        </w:rPr>
      </w:pPr>
      <w:r w:rsidRPr="00901FBA">
        <w:rPr>
          <w:rFonts w:ascii="Times New Roman" w:hAnsi="Times New Roman" w:cs="Times New Roman"/>
          <w:sz w:val="24"/>
          <w:szCs w:val="24"/>
        </w:rPr>
        <w:lastRenderedPageBreak/>
        <w:t>Wspólny Słownik Zamówień CPV</w:t>
      </w:r>
    </w:p>
    <w:p w14:paraId="4A21944A" w14:textId="77777777" w:rsidR="00901FBA" w:rsidRPr="00901FBA" w:rsidRDefault="00901FBA" w:rsidP="00901FBA">
      <w:pPr>
        <w:pStyle w:val="Akapitzlist"/>
        <w:spacing w:line="276" w:lineRule="auto"/>
        <w:jc w:val="both"/>
        <w:rPr>
          <w:rFonts w:ascii="Times New Roman" w:hAnsi="Times New Roman" w:cs="Times New Roman"/>
          <w:sz w:val="24"/>
          <w:szCs w:val="24"/>
        </w:rPr>
      </w:pPr>
      <w:r w:rsidRPr="00901FBA">
        <w:rPr>
          <w:rFonts w:ascii="Times New Roman" w:hAnsi="Times New Roman" w:cs="Times New Roman"/>
          <w:sz w:val="24"/>
          <w:szCs w:val="24"/>
        </w:rPr>
        <w:t>14212200-2 - kruszywo</w:t>
      </w:r>
    </w:p>
    <w:p w14:paraId="0542AA76" w14:textId="77777777" w:rsidR="00901FBA" w:rsidRPr="00901FBA" w:rsidRDefault="00901FBA" w:rsidP="00901FBA">
      <w:pPr>
        <w:pStyle w:val="Akapitzlist"/>
        <w:spacing w:line="276" w:lineRule="auto"/>
        <w:jc w:val="both"/>
        <w:rPr>
          <w:rFonts w:ascii="Times New Roman" w:hAnsi="Times New Roman" w:cs="Times New Roman"/>
          <w:sz w:val="24"/>
          <w:szCs w:val="24"/>
        </w:rPr>
      </w:pPr>
      <w:r w:rsidRPr="00901FBA">
        <w:rPr>
          <w:rFonts w:ascii="Times New Roman" w:hAnsi="Times New Roman" w:cs="Times New Roman"/>
          <w:sz w:val="24"/>
          <w:szCs w:val="24"/>
        </w:rPr>
        <w:t>44922200-1 - dolomit</w:t>
      </w:r>
    </w:p>
    <w:p w14:paraId="69922098" w14:textId="77777777" w:rsidR="0057309C" w:rsidRPr="0057309C" w:rsidRDefault="00901FBA" w:rsidP="00901FBA">
      <w:pPr>
        <w:pStyle w:val="Akapitzlist"/>
        <w:spacing w:line="276" w:lineRule="auto"/>
        <w:jc w:val="both"/>
        <w:rPr>
          <w:rFonts w:ascii="Times New Roman" w:hAnsi="Times New Roman" w:cs="Times New Roman"/>
          <w:sz w:val="24"/>
          <w:szCs w:val="24"/>
        </w:rPr>
      </w:pPr>
      <w:r w:rsidRPr="00901FBA">
        <w:rPr>
          <w:rFonts w:ascii="Times New Roman" w:hAnsi="Times New Roman" w:cs="Times New Roman"/>
          <w:sz w:val="24"/>
          <w:szCs w:val="24"/>
        </w:rPr>
        <w:t>60100000-9 - usługi w zakresie transportu drogowego</w:t>
      </w:r>
    </w:p>
    <w:p w14:paraId="25F95C1C" w14:textId="77777777" w:rsidR="0057309C" w:rsidRPr="00901FBA" w:rsidRDefault="00692927" w:rsidP="0057309C">
      <w:pPr>
        <w:pStyle w:val="Akapitzlist"/>
        <w:numPr>
          <w:ilvl w:val="0"/>
          <w:numId w:val="2"/>
        </w:num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Wyklucza się możliwość roszczeń Wykonawcy związanych z błędnym skalkulowaniem ceny lub pominięciem elementów niezbędnych do prawidłowego wykonania umowy. </w:t>
      </w:r>
    </w:p>
    <w:p w14:paraId="6A4F5F6F" w14:textId="77777777" w:rsidR="00692927" w:rsidRPr="00692927" w:rsidRDefault="00692927" w:rsidP="00BD623B">
      <w:pPr>
        <w:pStyle w:val="Akapitzlist"/>
        <w:numPr>
          <w:ilvl w:val="0"/>
          <w:numId w:val="2"/>
        </w:num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Warunki rozliczenia: </w:t>
      </w:r>
    </w:p>
    <w:p w14:paraId="020D072F" w14:textId="77777777" w:rsidR="0057309C" w:rsidRPr="005B7881" w:rsidRDefault="00692927" w:rsidP="005B7881">
      <w:pPr>
        <w:pStyle w:val="Akapitzlist"/>
        <w:numPr>
          <w:ilvl w:val="1"/>
          <w:numId w:val="2"/>
        </w:num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Z wybranym Wykonawcą zostanie zawarta umowa za cenę ryczałtową obejmującą zakres rzeczowy zamówienia określony w niniejszej specyfikacji warunków zamówienia </w:t>
      </w:r>
    </w:p>
    <w:p w14:paraId="48D95217" w14:textId="77777777" w:rsidR="0057309C" w:rsidRDefault="00692927" w:rsidP="00BD623B">
      <w:pPr>
        <w:pStyle w:val="Akapitzlist"/>
        <w:numPr>
          <w:ilvl w:val="0"/>
          <w:numId w:val="2"/>
        </w:num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Dokumentacja jest dostępna w siedzibie Zamawiającego w pokoju Nr 5</w:t>
      </w:r>
      <w:r w:rsidR="0057309C">
        <w:rPr>
          <w:rFonts w:ascii="Times New Roman" w:hAnsi="Times New Roman" w:cs="Times New Roman"/>
          <w:sz w:val="24"/>
          <w:szCs w:val="24"/>
        </w:rPr>
        <w:t xml:space="preserve"> w dniach roboczych w godzinach:</w:t>
      </w:r>
    </w:p>
    <w:p w14:paraId="542F2927" w14:textId="77777777" w:rsidR="00692927" w:rsidRDefault="0057309C" w:rsidP="0057309C">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poniedziałek, środa, czwartek </w:t>
      </w:r>
      <w:r>
        <w:rPr>
          <w:rFonts w:ascii="Times New Roman" w:hAnsi="Times New Roman" w:cs="Times New Roman"/>
          <w:sz w:val="24"/>
          <w:szCs w:val="24"/>
        </w:rPr>
        <w:tab/>
        <w:t>od 7.30 – 15.3</w:t>
      </w:r>
      <w:r w:rsidR="00692927" w:rsidRPr="00692927">
        <w:rPr>
          <w:rFonts w:ascii="Times New Roman" w:hAnsi="Times New Roman" w:cs="Times New Roman"/>
          <w:sz w:val="24"/>
          <w:szCs w:val="24"/>
        </w:rPr>
        <w:t>0</w:t>
      </w:r>
    </w:p>
    <w:p w14:paraId="304AA41F" w14:textId="77777777" w:rsidR="0057309C" w:rsidRDefault="0057309C" w:rsidP="0057309C">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wtorek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od 7.30 – 16.3</w:t>
      </w:r>
      <w:r w:rsidRPr="00692927">
        <w:rPr>
          <w:rFonts w:ascii="Times New Roman" w:hAnsi="Times New Roman" w:cs="Times New Roman"/>
          <w:sz w:val="24"/>
          <w:szCs w:val="24"/>
        </w:rPr>
        <w:t>0</w:t>
      </w:r>
    </w:p>
    <w:p w14:paraId="3A8702C4" w14:textId="77777777" w:rsidR="0057309C" w:rsidRPr="00692927" w:rsidRDefault="0057309C" w:rsidP="0057309C">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 piątek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od 7.30 – 14.3</w:t>
      </w:r>
      <w:r w:rsidRPr="00692927">
        <w:rPr>
          <w:rFonts w:ascii="Times New Roman" w:hAnsi="Times New Roman" w:cs="Times New Roman"/>
          <w:sz w:val="24"/>
          <w:szCs w:val="24"/>
        </w:rPr>
        <w:t>0</w:t>
      </w:r>
    </w:p>
    <w:p w14:paraId="6881FA4F" w14:textId="77777777" w:rsidR="00E82F22" w:rsidRPr="00692927" w:rsidRDefault="00E82F22" w:rsidP="00AD578C">
      <w:pPr>
        <w:jc w:val="both"/>
        <w:rPr>
          <w:rFonts w:ascii="Times New Roman" w:hAnsi="Times New Roman" w:cs="Times New Roman"/>
          <w:sz w:val="24"/>
          <w:szCs w:val="24"/>
        </w:rPr>
      </w:pPr>
    </w:p>
    <w:sectPr w:rsidR="00E82F22" w:rsidRPr="00692927" w:rsidSect="00901FBA">
      <w:pgSz w:w="11906" w:h="16838"/>
      <w:pgMar w:top="170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FA7BC7"/>
    <w:multiLevelType w:val="hybridMultilevel"/>
    <w:tmpl w:val="3AAC559C"/>
    <w:lvl w:ilvl="0" w:tplc="B91C0FEE">
      <w:start w:val="1"/>
      <w:numFmt w:val="decimal"/>
      <w:lvlText w:val="%1."/>
      <w:lvlJc w:val="left"/>
      <w:pPr>
        <w:ind w:left="720" w:hanging="360"/>
      </w:pPr>
      <w:rPr>
        <w:b/>
        <w:bCs/>
      </w:rPr>
    </w:lvl>
    <w:lvl w:ilvl="1" w:tplc="459CCA2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7AA0832"/>
    <w:multiLevelType w:val="hybridMultilevel"/>
    <w:tmpl w:val="638A0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4035611">
    <w:abstractNumId w:val="1"/>
  </w:num>
  <w:num w:numId="2" w16cid:durableId="105947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visionView w:inkAnnotation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405B7"/>
    <w:rsid w:val="001B403D"/>
    <w:rsid w:val="00251FE3"/>
    <w:rsid w:val="002E0EE0"/>
    <w:rsid w:val="003316DC"/>
    <w:rsid w:val="003A15CF"/>
    <w:rsid w:val="00451BDA"/>
    <w:rsid w:val="00554360"/>
    <w:rsid w:val="0057309C"/>
    <w:rsid w:val="005873C3"/>
    <w:rsid w:val="005B7881"/>
    <w:rsid w:val="00642049"/>
    <w:rsid w:val="0068674B"/>
    <w:rsid w:val="00692927"/>
    <w:rsid w:val="006E24F7"/>
    <w:rsid w:val="00772C44"/>
    <w:rsid w:val="007A7EE4"/>
    <w:rsid w:val="007D3EA3"/>
    <w:rsid w:val="008405B7"/>
    <w:rsid w:val="0084685E"/>
    <w:rsid w:val="00901FBA"/>
    <w:rsid w:val="00A931C6"/>
    <w:rsid w:val="00AD578C"/>
    <w:rsid w:val="00B81364"/>
    <w:rsid w:val="00BD623B"/>
    <w:rsid w:val="00C61C70"/>
    <w:rsid w:val="00D733D8"/>
    <w:rsid w:val="00E82F2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F67B"/>
  <w15:docId w15:val="{455B5D1C-5CF9-40E0-B1E6-5C9968D8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20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2927"/>
    <w:pPr>
      <w:ind w:left="720"/>
      <w:contextualSpacing/>
    </w:pPr>
  </w:style>
  <w:style w:type="paragraph" w:customStyle="1" w:styleId="Default">
    <w:name w:val="Default"/>
    <w:rsid w:val="005730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445</Words>
  <Characters>2672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Skiba</dc:creator>
  <cp:keywords/>
  <dc:description/>
  <cp:lastModifiedBy>Remigiusz Skiba</cp:lastModifiedBy>
  <cp:revision>21</cp:revision>
  <cp:lastPrinted>2023-03-20T08:21:00Z</cp:lastPrinted>
  <dcterms:created xsi:type="dcterms:W3CDTF">2022-02-28T14:27:00Z</dcterms:created>
  <dcterms:modified xsi:type="dcterms:W3CDTF">2025-01-31T06:29:00Z</dcterms:modified>
</cp:coreProperties>
</file>