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C311" w14:textId="2D92CB95" w:rsidR="008368BC" w:rsidRPr="003A50C8" w:rsidRDefault="008368BC" w:rsidP="008368B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3A50C8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37083" w:rsidRPr="003A50C8">
        <w:rPr>
          <w:rFonts w:asciiTheme="minorHAnsi" w:hAnsiTheme="minorHAnsi" w:cstheme="minorHAnsi"/>
          <w:sz w:val="20"/>
          <w:szCs w:val="20"/>
        </w:rPr>
        <w:t>2</w:t>
      </w:r>
      <w:r w:rsidRPr="003A50C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DE49E8" w14:textId="77777777" w:rsidR="008368BC" w:rsidRPr="003A50C8" w:rsidRDefault="008368BC" w:rsidP="008368B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3A50C8">
        <w:rPr>
          <w:rFonts w:asciiTheme="minorHAnsi" w:hAnsiTheme="minorHAnsi" w:cstheme="minorHAnsi"/>
          <w:sz w:val="20"/>
          <w:szCs w:val="20"/>
        </w:rPr>
        <w:t xml:space="preserve">do Procedury przyjmowania zgłoszeń zewnętrznych oraz </w:t>
      </w:r>
    </w:p>
    <w:p w14:paraId="3AC5FDE2" w14:textId="77777777" w:rsidR="008368BC" w:rsidRPr="003A50C8" w:rsidRDefault="008368BC" w:rsidP="008368B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3A50C8">
        <w:rPr>
          <w:rFonts w:asciiTheme="minorHAnsi" w:hAnsiTheme="minorHAnsi" w:cstheme="minorHAnsi"/>
          <w:sz w:val="20"/>
          <w:szCs w:val="20"/>
        </w:rPr>
        <w:t xml:space="preserve">podejmowania działań następczych </w:t>
      </w:r>
    </w:p>
    <w:p w14:paraId="38C37F06" w14:textId="5B63BB81" w:rsidR="008368BC" w:rsidRPr="003A50C8" w:rsidRDefault="008368BC" w:rsidP="008368BC">
      <w:pPr>
        <w:spacing w:line="360" w:lineRule="auto"/>
        <w:jc w:val="right"/>
        <w:rPr>
          <w:rFonts w:cstheme="minorHAnsi"/>
        </w:rPr>
      </w:pPr>
    </w:p>
    <w:p w14:paraId="72142628" w14:textId="77777777" w:rsidR="00B37083" w:rsidRPr="003A50C8" w:rsidRDefault="00B37083" w:rsidP="00B37083">
      <w:pPr>
        <w:spacing w:line="360" w:lineRule="auto"/>
        <w:jc w:val="center"/>
        <w:rPr>
          <w:rFonts w:cstheme="minorHAnsi"/>
          <w:b/>
          <w:bCs/>
        </w:rPr>
      </w:pPr>
      <w:r w:rsidRPr="003A50C8">
        <w:rPr>
          <w:rFonts w:cstheme="minorHAnsi"/>
          <w:b/>
          <w:bCs/>
        </w:rPr>
        <w:t>REJESTR ZGŁOSZEŃ ZEWNĘTRZNYCH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975"/>
        <w:gridCol w:w="1100"/>
        <w:gridCol w:w="1385"/>
        <w:gridCol w:w="1870"/>
        <w:gridCol w:w="1697"/>
        <w:gridCol w:w="1556"/>
        <w:gridCol w:w="1274"/>
        <w:gridCol w:w="1540"/>
        <w:gridCol w:w="2137"/>
      </w:tblGrid>
      <w:tr w:rsidR="00B37083" w:rsidRPr="003A50C8" w14:paraId="795E907D" w14:textId="77777777" w:rsidTr="00B37083">
        <w:tc>
          <w:tcPr>
            <w:tcW w:w="461" w:type="dxa"/>
          </w:tcPr>
          <w:p w14:paraId="4CA3D8ED" w14:textId="71435A90" w:rsidR="00B37083" w:rsidRPr="003A50C8" w:rsidRDefault="00B37083" w:rsidP="00B37083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3A50C8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976" w:type="dxa"/>
          </w:tcPr>
          <w:p w14:paraId="44C5DA95" w14:textId="34503E4B" w:rsidR="00B37083" w:rsidRPr="003A50C8" w:rsidRDefault="00B37083" w:rsidP="008745D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A50C8">
              <w:rPr>
                <w:rFonts w:cstheme="minorHAnsi"/>
                <w:sz w:val="18"/>
                <w:szCs w:val="18"/>
              </w:rPr>
              <w:t>Numer zgłoszenia</w:t>
            </w:r>
          </w:p>
        </w:tc>
        <w:tc>
          <w:tcPr>
            <w:tcW w:w="1101" w:type="dxa"/>
          </w:tcPr>
          <w:p w14:paraId="755F61D7" w14:textId="2B799C0B" w:rsidR="00B37083" w:rsidRPr="003A50C8" w:rsidRDefault="00B37083" w:rsidP="008745D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A50C8">
              <w:rPr>
                <w:rFonts w:cstheme="minorHAnsi"/>
                <w:sz w:val="18"/>
                <w:szCs w:val="18"/>
              </w:rPr>
              <w:t>Data dokonania zgłoszenia</w:t>
            </w:r>
          </w:p>
        </w:tc>
        <w:tc>
          <w:tcPr>
            <w:tcW w:w="1389" w:type="dxa"/>
          </w:tcPr>
          <w:p w14:paraId="67395B88" w14:textId="4D67460A" w:rsidR="00B37083" w:rsidRPr="003A50C8" w:rsidRDefault="00B37083" w:rsidP="00B37083">
            <w:pPr>
              <w:spacing w:line="36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3A50C8">
              <w:rPr>
                <w:rFonts w:cstheme="minorHAnsi"/>
                <w:sz w:val="18"/>
                <w:szCs w:val="18"/>
              </w:rPr>
              <w:t>Przedmiot naruszenia prawa</w:t>
            </w:r>
          </w:p>
        </w:tc>
        <w:tc>
          <w:tcPr>
            <w:tcW w:w="1878" w:type="dxa"/>
          </w:tcPr>
          <w:p w14:paraId="1E7955F0" w14:textId="7CA768BA" w:rsidR="00B37083" w:rsidRPr="003A50C8" w:rsidRDefault="00B37083" w:rsidP="008745D3">
            <w:pPr>
              <w:spacing w:line="36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3A50C8">
              <w:rPr>
                <w:rFonts w:cstheme="minorHAnsi"/>
                <w:sz w:val="18"/>
                <w:szCs w:val="18"/>
              </w:rPr>
              <w:t>Dane osobowe sygnalisty oraz osoby, której dotyczy zgłoszenie, niezbędne do identyfikacji tych osób</w:t>
            </w:r>
          </w:p>
        </w:tc>
        <w:tc>
          <w:tcPr>
            <w:tcW w:w="1701" w:type="dxa"/>
          </w:tcPr>
          <w:p w14:paraId="754F5B77" w14:textId="77777777" w:rsidR="00B37083" w:rsidRPr="003A50C8" w:rsidRDefault="00B37083" w:rsidP="008745D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A50C8">
              <w:rPr>
                <w:rFonts w:cstheme="minorHAnsi"/>
                <w:sz w:val="18"/>
                <w:szCs w:val="18"/>
              </w:rPr>
              <w:t>Informacja o wydaniu zaświadczenia, że sygnalista podlega ochronie</w:t>
            </w:r>
          </w:p>
          <w:p w14:paraId="2FE29063" w14:textId="0074D334" w:rsidR="00B37083" w:rsidRPr="003A50C8" w:rsidRDefault="00B37083" w:rsidP="008745D3">
            <w:pPr>
              <w:spacing w:line="36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3A50C8">
              <w:rPr>
                <w:rFonts w:cstheme="minorHAnsi"/>
                <w:sz w:val="18"/>
                <w:szCs w:val="18"/>
              </w:rPr>
              <w:t>(art. 38 ustawy)</w:t>
            </w:r>
          </w:p>
        </w:tc>
        <w:tc>
          <w:tcPr>
            <w:tcW w:w="1559" w:type="dxa"/>
            <w:shd w:val="clear" w:color="auto" w:fill="auto"/>
          </w:tcPr>
          <w:p w14:paraId="21C9E249" w14:textId="76EB4CDA" w:rsidR="00B37083" w:rsidRPr="003A50C8" w:rsidRDefault="00B37083" w:rsidP="008745D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A50C8">
              <w:rPr>
                <w:rFonts w:cstheme="minorHAnsi"/>
                <w:sz w:val="18"/>
                <w:szCs w:val="18"/>
              </w:rPr>
              <w:t>Informacja o podjętych działaniach następczych</w:t>
            </w:r>
          </w:p>
        </w:tc>
        <w:tc>
          <w:tcPr>
            <w:tcW w:w="1276" w:type="dxa"/>
            <w:shd w:val="clear" w:color="auto" w:fill="auto"/>
          </w:tcPr>
          <w:p w14:paraId="58FAC676" w14:textId="4105441F" w:rsidR="00B37083" w:rsidRPr="003A50C8" w:rsidRDefault="00B37083" w:rsidP="008745D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A50C8">
              <w:rPr>
                <w:rFonts w:cstheme="minorHAnsi"/>
                <w:sz w:val="18"/>
                <w:szCs w:val="18"/>
              </w:rPr>
              <w:t>Data zakończenia sprawy</w:t>
            </w:r>
          </w:p>
        </w:tc>
        <w:tc>
          <w:tcPr>
            <w:tcW w:w="1506" w:type="dxa"/>
          </w:tcPr>
          <w:p w14:paraId="279C82B2" w14:textId="4FBA211D" w:rsidR="00B37083" w:rsidRPr="003A50C8" w:rsidRDefault="00B37083" w:rsidP="008745D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A50C8">
              <w:rPr>
                <w:rFonts w:cstheme="minorHAnsi"/>
                <w:sz w:val="18"/>
                <w:szCs w:val="18"/>
              </w:rPr>
              <w:t>Informacja o niepodejmowaniu dalszych działań w przypadku, o którym mowa w art. 40 ust. 2 ustawy</w:t>
            </w:r>
          </w:p>
        </w:tc>
        <w:tc>
          <w:tcPr>
            <w:tcW w:w="2147" w:type="dxa"/>
          </w:tcPr>
          <w:p w14:paraId="3A4EBABC" w14:textId="6ADD2567" w:rsidR="00B37083" w:rsidRPr="003A50C8" w:rsidRDefault="00B37083" w:rsidP="008745D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A50C8">
              <w:rPr>
                <w:rFonts w:cstheme="minorHAnsi"/>
                <w:sz w:val="18"/>
                <w:szCs w:val="18"/>
              </w:rPr>
              <w:t>Szacunkowa szkoda majątkowa, jeżeli została stwierdzona oraz kwoty odzyskane w wyniku postępowań dotyczących naruszeń prawa będących przedmiotem zgłoszenia – o ile dane te są znane organowi.</w:t>
            </w:r>
          </w:p>
        </w:tc>
      </w:tr>
      <w:tr w:rsidR="00B37083" w:rsidRPr="003A50C8" w14:paraId="5FFD530C" w14:textId="77777777" w:rsidTr="00B37083">
        <w:tc>
          <w:tcPr>
            <w:tcW w:w="461" w:type="dxa"/>
          </w:tcPr>
          <w:p w14:paraId="3BDA1594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6" w:type="dxa"/>
          </w:tcPr>
          <w:p w14:paraId="387AA682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1" w:type="dxa"/>
          </w:tcPr>
          <w:p w14:paraId="5452979A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89" w:type="dxa"/>
          </w:tcPr>
          <w:p w14:paraId="7F8EC8A2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78" w:type="dxa"/>
          </w:tcPr>
          <w:p w14:paraId="23B3D8F4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4596C3E9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</w:tcPr>
          <w:p w14:paraId="43E68F1F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4" w:type="dxa"/>
          </w:tcPr>
          <w:p w14:paraId="7F0D6B0E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6" w:type="dxa"/>
          </w:tcPr>
          <w:p w14:paraId="40D0ED46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2A2B7391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B37083" w:rsidRPr="003A50C8" w14:paraId="5E362180" w14:textId="77777777" w:rsidTr="00B37083">
        <w:tc>
          <w:tcPr>
            <w:tcW w:w="461" w:type="dxa"/>
          </w:tcPr>
          <w:p w14:paraId="1467D73E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6" w:type="dxa"/>
          </w:tcPr>
          <w:p w14:paraId="6EB91DDE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1" w:type="dxa"/>
          </w:tcPr>
          <w:p w14:paraId="4EBBBE44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89" w:type="dxa"/>
          </w:tcPr>
          <w:p w14:paraId="137F10D8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78" w:type="dxa"/>
          </w:tcPr>
          <w:p w14:paraId="0CB5F5A7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3B9DD093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</w:tcPr>
          <w:p w14:paraId="30576721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4" w:type="dxa"/>
          </w:tcPr>
          <w:p w14:paraId="241C1AA8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6" w:type="dxa"/>
          </w:tcPr>
          <w:p w14:paraId="65376550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19369671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B37083" w:rsidRPr="003A50C8" w14:paraId="5ECD7D23" w14:textId="77777777" w:rsidTr="00B37083">
        <w:tc>
          <w:tcPr>
            <w:tcW w:w="461" w:type="dxa"/>
          </w:tcPr>
          <w:p w14:paraId="5DB00B08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6" w:type="dxa"/>
          </w:tcPr>
          <w:p w14:paraId="45A42273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1" w:type="dxa"/>
          </w:tcPr>
          <w:p w14:paraId="44CA68DF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89" w:type="dxa"/>
          </w:tcPr>
          <w:p w14:paraId="24261DB6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78" w:type="dxa"/>
          </w:tcPr>
          <w:p w14:paraId="654E9BC4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13BAA771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</w:tcPr>
          <w:p w14:paraId="7AB6497A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4" w:type="dxa"/>
          </w:tcPr>
          <w:p w14:paraId="3E2DCCB3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6" w:type="dxa"/>
          </w:tcPr>
          <w:p w14:paraId="7E12C0C5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307A4C4A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B37083" w:rsidRPr="003A50C8" w14:paraId="36724319" w14:textId="77777777" w:rsidTr="00B37083">
        <w:tc>
          <w:tcPr>
            <w:tcW w:w="461" w:type="dxa"/>
          </w:tcPr>
          <w:p w14:paraId="0C4681C8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6" w:type="dxa"/>
          </w:tcPr>
          <w:p w14:paraId="07ED95E0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1" w:type="dxa"/>
          </w:tcPr>
          <w:p w14:paraId="409B590A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89" w:type="dxa"/>
          </w:tcPr>
          <w:p w14:paraId="22B3A3FC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78" w:type="dxa"/>
          </w:tcPr>
          <w:p w14:paraId="60A6BBBC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777CF62F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</w:tcPr>
          <w:p w14:paraId="0FFD4F94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4" w:type="dxa"/>
          </w:tcPr>
          <w:p w14:paraId="03E2A6D4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6" w:type="dxa"/>
          </w:tcPr>
          <w:p w14:paraId="2926C020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4EA54C70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B37083" w:rsidRPr="003A50C8" w14:paraId="6472BF23" w14:textId="77777777" w:rsidTr="00B37083">
        <w:tc>
          <w:tcPr>
            <w:tcW w:w="461" w:type="dxa"/>
          </w:tcPr>
          <w:p w14:paraId="5884EAD3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6" w:type="dxa"/>
          </w:tcPr>
          <w:p w14:paraId="7E318B32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1" w:type="dxa"/>
          </w:tcPr>
          <w:p w14:paraId="4DB6089B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89" w:type="dxa"/>
          </w:tcPr>
          <w:p w14:paraId="5B74FD7F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78" w:type="dxa"/>
          </w:tcPr>
          <w:p w14:paraId="322DCD26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222406BE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</w:tcPr>
          <w:p w14:paraId="5B237BFE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4" w:type="dxa"/>
          </w:tcPr>
          <w:p w14:paraId="7B58985C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6" w:type="dxa"/>
          </w:tcPr>
          <w:p w14:paraId="10DA0081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16520ABD" w14:textId="77777777" w:rsidR="00B37083" w:rsidRPr="003A50C8" w:rsidRDefault="00B37083" w:rsidP="00B3708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009B5A8B" w14:textId="77777777" w:rsidR="00B37083" w:rsidRPr="003A50C8" w:rsidRDefault="00B37083" w:rsidP="00B37083">
      <w:pPr>
        <w:spacing w:line="360" w:lineRule="auto"/>
        <w:rPr>
          <w:rFonts w:cstheme="minorHAnsi"/>
        </w:rPr>
      </w:pPr>
    </w:p>
    <w:sectPr w:rsidR="00B37083" w:rsidRPr="003A50C8" w:rsidSect="00836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F1"/>
    <w:rsid w:val="00132EF9"/>
    <w:rsid w:val="003344CE"/>
    <w:rsid w:val="0034030E"/>
    <w:rsid w:val="003A50C8"/>
    <w:rsid w:val="00465AB4"/>
    <w:rsid w:val="00660B1C"/>
    <w:rsid w:val="006E1CF1"/>
    <w:rsid w:val="008368BC"/>
    <w:rsid w:val="00851ACF"/>
    <w:rsid w:val="008745D3"/>
    <w:rsid w:val="00896992"/>
    <w:rsid w:val="00B22D4E"/>
    <w:rsid w:val="00B37083"/>
    <w:rsid w:val="00E11B36"/>
    <w:rsid w:val="00EE644E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D77B"/>
  <w15:chartTrackingRefBased/>
  <w15:docId w15:val="{96C5FBED-7860-4956-9886-5666CEF4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8BC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3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Starczewski</dc:creator>
  <cp:keywords/>
  <dc:description/>
  <cp:lastModifiedBy>Tomasz Żaczkiewicz</cp:lastModifiedBy>
  <cp:revision>8</cp:revision>
  <dcterms:created xsi:type="dcterms:W3CDTF">2024-12-15T13:47:00Z</dcterms:created>
  <dcterms:modified xsi:type="dcterms:W3CDTF">2024-12-23T11:36:00Z</dcterms:modified>
</cp:coreProperties>
</file>