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B9526" w14:textId="16BDC293" w:rsidR="00B75F55" w:rsidRDefault="003C379E">
      <w:pPr>
        <w:spacing w:line="276" w:lineRule="auto"/>
        <w:jc w:val="both"/>
        <w:rPr>
          <w:rFonts w:ascii="Times New Roman" w:hAnsi="Times New Roman" w:cs="Times New Roman"/>
          <w:sz w:val="24"/>
          <w:szCs w:val="24"/>
        </w:rPr>
      </w:pPr>
      <w:r>
        <w:rPr>
          <w:rFonts w:ascii="Times New Roman" w:hAnsi="Times New Roman" w:cs="Times New Roman"/>
          <w:b/>
          <w:bCs/>
          <w:sz w:val="24"/>
          <w:szCs w:val="24"/>
        </w:rPr>
        <w:t>RWK.271.1.202</w:t>
      </w:r>
      <w:r w:rsidR="006C6C7B">
        <w:rPr>
          <w:rFonts w:ascii="Times New Roman" w:hAnsi="Times New Roman" w:cs="Times New Roman"/>
          <w:b/>
          <w:bCs/>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9B598B7" w14:textId="160E26BD" w:rsidR="00B75F55" w:rsidRDefault="003C379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Załącznik nr 6</w:t>
      </w:r>
      <w:r w:rsidR="000E7CA8">
        <w:rPr>
          <w:rFonts w:ascii="Times New Roman" w:hAnsi="Times New Roman" w:cs="Times New Roman"/>
          <w:b/>
          <w:bCs/>
          <w:sz w:val="24"/>
          <w:szCs w:val="24"/>
        </w:rPr>
        <w:t xml:space="preserve"> </w:t>
      </w:r>
    </w:p>
    <w:p w14:paraId="16B06A04" w14:textId="77777777" w:rsidR="00B75F55" w:rsidRDefault="003C379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Opis Przedmiotu Zamówienia (OPZ) </w:t>
      </w:r>
    </w:p>
    <w:p w14:paraId="08DFE483" w14:textId="77777777" w:rsidR="00B75F55" w:rsidRDefault="00B75F55">
      <w:pPr>
        <w:spacing w:line="276" w:lineRule="auto"/>
        <w:jc w:val="both"/>
        <w:rPr>
          <w:rFonts w:ascii="Times New Roman" w:hAnsi="Times New Roman" w:cs="Times New Roman"/>
          <w:sz w:val="24"/>
          <w:szCs w:val="24"/>
        </w:rPr>
      </w:pPr>
    </w:p>
    <w:p w14:paraId="104E2CE4" w14:textId="77777777" w:rsidR="00B75F55" w:rsidRDefault="003C379E">
      <w:pPr>
        <w:spacing w:line="276" w:lineRule="auto"/>
        <w:jc w:val="both"/>
        <w:rPr>
          <w:rFonts w:ascii="Times New Roman" w:hAnsi="Times New Roman" w:cs="Times New Roman"/>
          <w:sz w:val="24"/>
          <w:szCs w:val="24"/>
        </w:rPr>
      </w:pPr>
      <w:r>
        <w:rPr>
          <w:rFonts w:ascii="Times New Roman" w:hAnsi="Times New Roman" w:cs="Times New Roman"/>
          <w:sz w:val="24"/>
          <w:szCs w:val="24"/>
        </w:rPr>
        <w:t>Przedmiot zamówienia</w:t>
      </w:r>
    </w:p>
    <w:p w14:paraId="221CDC41"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wykonanie zadania pn.: </w:t>
      </w:r>
    </w:p>
    <w:p w14:paraId="483A70A5" w14:textId="650989CA" w:rsidR="00B75F55" w:rsidRPr="006C6C7B" w:rsidRDefault="003C379E" w:rsidP="006C6C7B">
      <w:pPr>
        <w:spacing w:line="276" w:lineRule="auto"/>
        <w:ind w:left="360"/>
        <w:jc w:val="both"/>
        <w:rPr>
          <w:rFonts w:ascii="Times New Roman" w:hAnsi="Times New Roman" w:cs="Times New Roman"/>
          <w:sz w:val="24"/>
          <w:szCs w:val="24"/>
        </w:rPr>
      </w:pPr>
      <w:r w:rsidRPr="006C6C7B">
        <w:rPr>
          <w:rFonts w:ascii="Times New Roman" w:hAnsi="Times New Roman" w:cs="Times New Roman"/>
          <w:sz w:val="24"/>
          <w:szCs w:val="24"/>
        </w:rPr>
        <w:t>„</w:t>
      </w:r>
      <w:r w:rsidR="006C6C7B" w:rsidRPr="006C6C7B">
        <w:rPr>
          <w:rFonts w:ascii="Times New Roman" w:hAnsi="Times New Roman" w:cs="Times New Roman"/>
          <w:b/>
          <w:bCs/>
          <w:color w:val="000000" w:themeColor="text1"/>
          <w:sz w:val="24"/>
          <w:szCs w:val="24"/>
        </w:rPr>
        <w:t>Zakup radiowego  systemu odczytu wraz z dostawą i montażem wodomierzy na terenie Gminy Sadkowice</w:t>
      </w:r>
      <w:r w:rsidRPr="006C6C7B">
        <w:rPr>
          <w:rFonts w:ascii="Times New Roman" w:hAnsi="Times New Roman" w:cs="Times New Roman"/>
          <w:sz w:val="24"/>
          <w:szCs w:val="24"/>
        </w:rPr>
        <w:t xml:space="preserve">”. </w:t>
      </w:r>
    </w:p>
    <w:p w14:paraId="4384B54E" w14:textId="77777777" w:rsidR="006C6C7B" w:rsidRDefault="003C37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Przedmiotem zamówienia jest </w:t>
      </w:r>
    </w:p>
    <w:p w14:paraId="1E8677F2" w14:textId="39BCB169" w:rsidR="006C6C7B" w:rsidRPr="006C6C7B" w:rsidRDefault="006C6C7B" w:rsidP="00A31629">
      <w:pPr>
        <w:suppressAutoHyphens w:val="0"/>
        <w:spacing w:after="0" w:line="240" w:lineRule="auto"/>
        <w:rPr>
          <w:rFonts w:ascii="Times New Roman" w:eastAsia="Times New Roman" w:hAnsi="Times New Roman" w:cs="Times New Roman"/>
          <w:b/>
          <w:bCs/>
          <w:color w:val="000000" w:themeColor="text1"/>
          <w:sz w:val="24"/>
          <w:szCs w:val="24"/>
          <w:lang w:eastAsia="zh-CN"/>
        </w:rPr>
      </w:pPr>
      <w:r w:rsidRPr="006C6C7B">
        <w:rPr>
          <w:rFonts w:ascii="Times New Roman" w:eastAsia="Times New Roman" w:hAnsi="Times New Roman" w:cs="Times New Roman"/>
          <w:b/>
          <w:bCs/>
          <w:color w:val="000000" w:themeColor="text1"/>
          <w:sz w:val="24"/>
          <w:szCs w:val="24"/>
          <w:lang w:eastAsia="zh-CN"/>
        </w:rPr>
        <w:t>Zakup radiowego  systemu odczytu wraz z</w:t>
      </w:r>
      <w:r w:rsidR="00A31629">
        <w:rPr>
          <w:rFonts w:ascii="Times New Roman" w:eastAsia="Times New Roman" w:hAnsi="Times New Roman" w:cs="Times New Roman"/>
          <w:b/>
          <w:bCs/>
          <w:color w:val="000000" w:themeColor="text1"/>
          <w:sz w:val="24"/>
          <w:szCs w:val="24"/>
          <w:lang w:eastAsia="zh-CN"/>
        </w:rPr>
        <w:t xml:space="preserve"> </w:t>
      </w:r>
      <w:r w:rsidRPr="006C6C7B">
        <w:rPr>
          <w:rFonts w:ascii="Times New Roman" w:eastAsia="Times New Roman" w:hAnsi="Times New Roman" w:cs="Times New Roman"/>
          <w:b/>
          <w:bCs/>
          <w:color w:val="000000" w:themeColor="text1"/>
          <w:sz w:val="24"/>
          <w:szCs w:val="24"/>
          <w:lang w:eastAsia="zh-CN"/>
        </w:rPr>
        <w:t xml:space="preserve"> dostawą i montażem wodomierzy na terenie Gminy Sadkowice.</w:t>
      </w:r>
    </w:p>
    <w:p w14:paraId="27B441C0" w14:textId="77777777" w:rsidR="006C6C7B" w:rsidRPr="006C6C7B" w:rsidRDefault="006C6C7B" w:rsidP="006C6C7B">
      <w:pPr>
        <w:tabs>
          <w:tab w:val="left" w:pos="709"/>
        </w:tabs>
        <w:suppressAutoHyphens w:val="0"/>
        <w:autoSpaceDE w:val="0"/>
        <w:autoSpaceDN w:val="0"/>
        <w:adjustRightInd w:val="0"/>
        <w:spacing w:after="0" w:line="240" w:lineRule="auto"/>
        <w:rPr>
          <w:rFonts w:ascii="Times New Roman" w:eastAsia="Calibri" w:hAnsi="Times New Roman" w:cs="Times New Roman"/>
          <w:b/>
          <w:sz w:val="24"/>
          <w:szCs w:val="24"/>
        </w:rPr>
      </w:pPr>
      <w:r w:rsidRPr="006C6C7B">
        <w:rPr>
          <w:rFonts w:ascii="Times New Roman" w:eastAsia="Calibri" w:hAnsi="Times New Roman" w:cs="Times New Roman"/>
          <w:b/>
          <w:sz w:val="24"/>
          <w:szCs w:val="24"/>
        </w:rPr>
        <w:t>Wymagania:</w:t>
      </w:r>
    </w:p>
    <w:p w14:paraId="494B3D7D" w14:textId="77777777" w:rsidR="006C6C7B" w:rsidRPr="006C6C7B" w:rsidRDefault="006C6C7B" w:rsidP="006C6C7B">
      <w:pPr>
        <w:suppressAutoHyphens w:val="0"/>
        <w:autoSpaceDE w:val="0"/>
        <w:autoSpaceDN w:val="0"/>
        <w:adjustRightInd w:val="0"/>
        <w:spacing w:after="0" w:line="240" w:lineRule="auto"/>
        <w:contextualSpacing/>
        <w:rPr>
          <w:rFonts w:ascii="Times New Roman" w:eastAsia="Calibri" w:hAnsi="Times New Roman" w:cs="Times New Roman"/>
          <w:b/>
          <w:sz w:val="24"/>
          <w:szCs w:val="24"/>
        </w:rPr>
      </w:pPr>
      <w:r w:rsidRPr="006C6C7B">
        <w:rPr>
          <w:rFonts w:ascii="Times New Roman" w:eastAsia="Calibri" w:hAnsi="Times New Roman" w:cs="Times New Roman"/>
          <w:b/>
          <w:sz w:val="24"/>
          <w:szCs w:val="24"/>
        </w:rPr>
        <w:t>Dotyczące wodomierzy:</w:t>
      </w:r>
    </w:p>
    <w:p w14:paraId="6682BCF9" w14:textId="77777777" w:rsidR="006C6C7B" w:rsidRPr="006C6C7B" w:rsidRDefault="006C6C7B" w:rsidP="006C6C7B">
      <w:pPr>
        <w:suppressAutoHyphens w:val="0"/>
        <w:autoSpaceDE w:val="0"/>
        <w:autoSpaceDN w:val="0"/>
        <w:adjustRightInd w:val="0"/>
        <w:spacing w:after="0" w:line="240" w:lineRule="auto"/>
        <w:contextualSpacing/>
        <w:rPr>
          <w:rFonts w:ascii="Times New Roman" w:eastAsia="Calibri" w:hAnsi="Times New Roman" w:cs="Times New Roman"/>
          <w:sz w:val="24"/>
          <w:szCs w:val="24"/>
        </w:rPr>
      </w:pPr>
    </w:p>
    <w:p w14:paraId="120B9F68" w14:textId="11C6519E" w:rsidR="006C6C7B" w:rsidRPr="009E5A77" w:rsidRDefault="009E5A77" w:rsidP="009E5A77">
      <w:pPr>
        <w:suppressAutoHyphens w:val="0"/>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6C6C7B" w:rsidRPr="009E5A77">
        <w:rPr>
          <w:rFonts w:ascii="Times New Roman" w:eastAsia="Calibri" w:hAnsi="Times New Roman" w:cs="Times New Roman"/>
          <w:b/>
          <w:bCs/>
          <w:sz w:val="24"/>
          <w:szCs w:val="24"/>
        </w:rPr>
        <w:t>Jednostrumieniowe lub równoważne:</w:t>
      </w:r>
    </w:p>
    <w:p w14:paraId="62EF13AC" w14:textId="77777777" w:rsidR="006C6C7B" w:rsidRPr="006C6C7B" w:rsidRDefault="006C6C7B" w:rsidP="006C6C7B">
      <w:pPr>
        <w:suppressAutoHyphens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08D2A4D9" w14:textId="60AD7B21" w:rsidR="006C6C7B" w:rsidRPr="009E5A77" w:rsidRDefault="006C6C7B" w:rsidP="009E5A77">
      <w:pPr>
        <w:pStyle w:val="Akapitzlist"/>
        <w:numPr>
          <w:ilvl w:val="0"/>
          <w:numId w:val="5"/>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t xml:space="preserve">jednostrumieniowe </w:t>
      </w:r>
      <w:proofErr w:type="spellStart"/>
      <w:r w:rsidRPr="009E5A77">
        <w:rPr>
          <w:rFonts w:ascii="Times New Roman" w:eastAsia="Calibri" w:hAnsi="Times New Roman" w:cs="Times New Roman"/>
          <w:sz w:val="24"/>
          <w:szCs w:val="24"/>
        </w:rPr>
        <w:t>suchobieżne</w:t>
      </w:r>
      <w:proofErr w:type="spellEnd"/>
      <w:r w:rsidRPr="009E5A77">
        <w:rPr>
          <w:rFonts w:ascii="Times New Roman" w:eastAsia="Calibri" w:hAnsi="Times New Roman" w:cs="Times New Roman"/>
          <w:sz w:val="24"/>
          <w:szCs w:val="24"/>
        </w:rPr>
        <w:t xml:space="preserve"> lub równoważne DN20 o przepływie Q</w:t>
      </w:r>
      <w:r w:rsidRPr="009E5A77">
        <w:rPr>
          <w:rFonts w:ascii="Times New Roman" w:eastAsia="Calibri" w:hAnsi="Times New Roman" w:cs="Times New Roman"/>
          <w:sz w:val="24"/>
          <w:szCs w:val="24"/>
          <w:vertAlign w:val="subscript"/>
        </w:rPr>
        <w:t>3</w:t>
      </w:r>
      <w:r w:rsidRPr="009E5A77">
        <w:rPr>
          <w:rFonts w:ascii="Times New Roman" w:eastAsia="Calibri" w:hAnsi="Times New Roman" w:cs="Times New Roman"/>
          <w:sz w:val="24"/>
          <w:szCs w:val="24"/>
        </w:rPr>
        <w:t>=4,0m</w:t>
      </w:r>
      <w:r w:rsidRPr="009E5A77">
        <w:rPr>
          <w:rFonts w:ascii="Times New Roman" w:eastAsia="Calibri" w:hAnsi="Times New Roman" w:cs="Times New Roman"/>
          <w:sz w:val="24"/>
          <w:szCs w:val="24"/>
          <w:vertAlign w:val="superscript"/>
        </w:rPr>
        <w:t>3</w:t>
      </w:r>
      <w:r w:rsidRPr="009E5A77">
        <w:rPr>
          <w:rFonts w:ascii="Times New Roman" w:eastAsia="Calibri" w:hAnsi="Times New Roman" w:cs="Times New Roman"/>
          <w:sz w:val="24"/>
          <w:szCs w:val="24"/>
        </w:rPr>
        <w:t>/h długości L=130mm, gwint zewnętrzny króćca 1” do zimnej wody,</w:t>
      </w:r>
    </w:p>
    <w:p w14:paraId="140AD9DF" w14:textId="77777777" w:rsidR="006C6C7B" w:rsidRPr="006C6C7B" w:rsidRDefault="006C6C7B" w:rsidP="006C6C7B">
      <w:pPr>
        <w:numPr>
          <w:ilvl w:val="0"/>
          <w:numId w:val="5"/>
        </w:numPr>
        <w:suppressAutoHyphens w:val="0"/>
        <w:autoSpaceDE w:val="0"/>
        <w:autoSpaceDN w:val="0"/>
        <w:adjustRightInd w:val="0"/>
        <w:spacing w:after="0" w:line="240" w:lineRule="auto"/>
        <w:ind w:left="993" w:hanging="284"/>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wodomierze fabrycznie nowe z cechą legalizacyjną w roku dostawy,</w:t>
      </w:r>
    </w:p>
    <w:p w14:paraId="7F550CF6" w14:textId="77777777" w:rsidR="006C6C7B" w:rsidRPr="006C6C7B" w:rsidRDefault="006C6C7B" w:rsidP="006C6C7B">
      <w:pPr>
        <w:numPr>
          <w:ilvl w:val="0"/>
          <w:numId w:val="5"/>
        </w:numPr>
        <w:suppressAutoHyphens w:val="0"/>
        <w:autoSpaceDE w:val="0"/>
        <w:autoSpaceDN w:val="0"/>
        <w:adjustRightInd w:val="0"/>
        <w:spacing w:after="0" w:line="240" w:lineRule="auto"/>
        <w:ind w:left="993" w:hanging="284"/>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 xml:space="preserve">klasa dokładności wodomierzy nie mniejsza niż </w:t>
      </w:r>
      <w:r w:rsidRPr="006C6C7B">
        <w:rPr>
          <w:rFonts w:ascii="Times New Roman" w:eastAsia="Calibri" w:hAnsi="Times New Roman" w:cs="Times New Roman"/>
          <w:bCs/>
          <w:sz w:val="24"/>
          <w:szCs w:val="24"/>
        </w:rPr>
        <w:t>R≥160-H i R≥100-V,</w:t>
      </w:r>
    </w:p>
    <w:p w14:paraId="7CDF281C" w14:textId="77777777" w:rsidR="006C6C7B" w:rsidRPr="006C6C7B" w:rsidRDefault="006C6C7B" w:rsidP="006C6C7B">
      <w:pPr>
        <w:numPr>
          <w:ilvl w:val="0"/>
          <w:numId w:val="5"/>
        </w:numPr>
        <w:suppressAutoHyphens w:val="0"/>
        <w:autoSpaceDE w:val="0"/>
        <w:autoSpaceDN w:val="0"/>
        <w:adjustRightInd w:val="0"/>
        <w:spacing w:after="0" w:line="240" w:lineRule="auto"/>
        <w:ind w:left="993" w:hanging="284"/>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korpus wodomierza wykonany z mosiądzu, pokrywany galwanicznie, nie dopuszcza się korpusów kompozytowych,</w:t>
      </w:r>
    </w:p>
    <w:p w14:paraId="1812A5FF" w14:textId="77777777" w:rsidR="006C6C7B" w:rsidRPr="006C6C7B" w:rsidRDefault="006C6C7B" w:rsidP="006C6C7B">
      <w:pPr>
        <w:numPr>
          <w:ilvl w:val="0"/>
          <w:numId w:val="5"/>
        </w:numPr>
        <w:suppressAutoHyphens w:val="0"/>
        <w:autoSpaceDE w:val="0"/>
        <w:autoSpaceDN w:val="0"/>
        <w:adjustRightInd w:val="0"/>
        <w:spacing w:after="0" w:line="240" w:lineRule="auto"/>
        <w:ind w:left="993" w:hanging="284"/>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zgodność wyrobu z normą PN-EN 14154,</w:t>
      </w:r>
    </w:p>
    <w:p w14:paraId="1E76E9CD" w14:textId="77777777" w:rsidR="006C6C7B" w:rsidRPr="006C6C7B" w:rsidRDefault="006C6C7B" w:rsidP="006C6C7B">
      <w:pPr>
        <w:numPr>
          <w:ilvl w:val="0"/>
          <w:numId w:val="5"/>
        </w:numPr>
        <w:suppressAutoHyphens w:val="0"/>
        <w:autoSpaceDE w:val="0"/>
        <w:autoSpaceDN w:val="0"/>
        <w:adjustRightInd w:val="0"/>
        <w:spacing w:after="0" w:line="240" w:lineRule="auto"/>
        <w:ind w:left="993" w:hanging="284"/>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aktualny atest higieniczny PZH,</w:t>
      </w:r>
    </w:p>
    <w:p w14:paraId="52F41FDC" w14:textId="77777777" w:rsidR="006C6C7B" w:rsidRPr="006C6C7B" w:rsidRDefault="006C6C7B" w:rsidP="006C6C7B">
      <w:pPr>
        <w:numPr>
          <w:ilvl w:val="0"/>
          <w:numId w:val="5"/>
        </w:numPr>
        <w:suppressAutoHyphens w:val="0"/>
        <w:autoSpaceDE w:val="0"/>
        <w:autoSpaceDN w:val="0"/>
        <w:adjustRightInd w:val="0"/>
        <w:spacing w:after="0" w:line="240" w:lineRule="auto"/>
        <w:ind w:left="993" w:hanging="284"/>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oznakowanie typu mosiądzu naniesione trwale na korpusie wodomierza,</w:t>
      </w:r>
    </w:p>
    <w:p w14:paraId="7A771236" w14:textId="77777777" w:rsidR="006C6C7B" w:rsidRPr="006C6C7B" w:rsidRDefault="006C6C7B" w:rsidP="006C6C7B">
      <w:pPr>
        <w:numPr>
          <w:ilvl w:val="0"/>
          <w:numId w:val="5"/>
        </w:numPr>
        <w:suppressAutoHyphens w:val="0"/>
        <w:autoSpaceDE w:val="0"/>
        <w:autoSpaceDN w:val="0"/>
        <w:adjustRightInd w:val="0"/>
        <w:spacing w:after="0" w:line="240" w:lineRule="auto"/>
        <w:ind w:left="993" w:hanging="284"/>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maksymalna temperatura pracy T=50</w:t>
      </w:r>
      <w:r w:rsidRPr="006C6C7B">
        <w:rPr>
          <w:rFonts w:ascii="Times New Roman" w:eastAsia="Calibri" w:hAnsi="Times New Roman" w:cs="Times New Roman"/>
          <w:sz w:val="24"/>
          <w:szCs w:val="24"/>
          <w:vertAlign w:val="superscript"/>
        </w:rPr>
        <w:t>o</w:t>
      </w:r>
      <w:r w:rsidRPr="006C6C7B">
        <w:rPr>
          <w:rFonts w:ascii="Times New Roman" w:eastAsia="Calibri" w:hAnsi="Times New Roman" w:cs="Times New Roman"/>
          <w:sz w:val="24"/>
          <w:szCs w:val="24"/>
        </w:rPr>
        <w:t>C,</w:t>
      </w:r>
    </w:p>
    <w:p w14:paraId="450292E9" w14:textId="77777777" w:rsidR="006C6C7B" w:rsidRPr="006C6C7B" w:rsidRDefault="006C6C7B" w:rsidP="006C6C7B">
      <w:pPr>
        <w:numPr>
          <w:ilvl w:val="0"/>
          <w:numId w:val="5"/>
        </w:numPr>
        <w:suppressAutoHyphens w:val="0"/>
        <w:autoSpaceDE w:val="0"/>
        <w:autoSpaceDN w:val="0"/>
        <w:adjustRightInd w:val="0"/>
        <w:spacing w:after="0" w:line="240" w:lineRule="auto"/>
        <w:ind w:left="993" w:hanging="284"/>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maksymalne ciśnienie robocze P=16 bar,</w:t>
      </w:r>
    </w:p>
    <w:p w14:paraId="0ECAC0B3" w14:textId="77777777" w:rsidR="006C6C7B" w:rsidRPr="006C6C7B" w:rsidRDefault="006C6C7B" w:rsidP="006C6C7B">
      <w:pPr>
        <w:numPr>
          <w:ilvl w:val="0"/>
          <w:numId w:val="5"/>
        </w:numPr>
        <w:suppressAutoHyphens w:val="0"/>
        <w:autoSpaceDE w:val="0"/>
        <w:autoSpaceDN w:val="0"/>
        <w:adjustRightInd w:val="0"/>
        <w:spacing w:after="0" w:line="240" w:lineRule="auto"/>
        <w:ind w:left="993" w:hanging="284"/>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 xml:space="preserve">liczydło wodomierza hermetyczne klasy IP68, obrotowe, </w:t>
      </w:r>
      <w:proofErr w:type="spellStart"/>
      <w:r w:rsidRPr="006C6C7B">
        <w:rPr>
          <w:rFonts w:ascii="Times New Roman" w:eastAsia="Calibri" w:hAnsi="Times New Roman" w:cs="Times New Roman"/>
          <w:sz w:val="24"/>
          <w:szCs w:val="24"/>
        </w:rPr>
        <w:t>ośmio</w:t>
      </w:r>
      <w:proofErr w:type="spellEnd"/>
      <w:r w:rsidRPr="006C6C7B">
        <w:rPr>
          <w:rFonts w:ascii="Times New Roman" w:eastAsia="Calibri" w:hAnsi="Times New Roman" w:cs="Times New Roman"/>
          <w:sz w:val="24"/>
          <w:szCs w:val="24"/>
        </w:rPr>
        <w:t xml:space="preserve"> bębenkowe </w:t>
      </w:r>
      <w:r w:rsidRPr="006C6C7B">
        <w:rPr>
          <w:rFonts w:ascii="Times New Roman" w:eastAsia="Calibri" w:hAnsi="Times New Roman" w:cs="Times New Roman"/>
          <w:sz w:val="24"/>
          <w:szCs w:val="24"/>
        </w:rPr>
        <w:br/>
        <w:t>z dokładnością odczytu 1 litr,</w:t>
      </w:r>
    </w:p>
    <w:p w14:paraId="134F5485" w14:textId="77777777" w:rsidR="006C6C7B" w:rsidRPr="006C6C7B" w:rsidRDefault="006C6C7B" w:rsidP="006C6C7B">
      <w:pPr>
        <w:numPr>
          <w:ilvl w:val="0"/>
          <w:numId w:val="5"/>
        </w:numPr>
        <w:suppressAutoHyphens w:val="0"/>
        <w:autoSpaceDE w:val="0"/>
        <w:autoSpaceDN w:val="0"/>
        <w:adjustRightInd w:val="0"/>
        <w:spacing w:after="0" w:line="240" w:lineRule="auto"/>
        <w:ind w:left="993" w:hanging="284"/>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zabezpieczony przed oddziaływaniem zewnętrznego pola magnetycznego (czteropolowe sprzęgło magnetyczne, pierścień antymagnetyczny),</w:t>
      </w:r>
    </w:p>
    <w:p w14:paraId="656A1C59" w14:textId="77777777" w:rsidR="006C6C7B" w:rsidRPr="006C6C7B" w:rsidRDefault="006C6C7B" w:rsidP="006C6C7B">
      <w:pPr>
        <w:numPr>
          <w:ilvl w:val="0"/>
          <w:numId w:val="5"/>
        </w:numPr>
        <w:suppressAutoHyphens w:val="0"/>
        <w:autoSpaceDE w:val="0"/>
        <w:autoSpaceDN w:val="0"/>
        <w:adjustRightInd w:val="0"/>
        <w:spacing w:after="0" w:line="240" w:lineRule="auto"/>
        <w:ind w:left="993" w:hanging="284"/>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dwustronne łożyskowanie wirnika na kamieniach technicznych,</w:t>
      </w:r>
    </w:p>
    <w:p w14:paraId="32CE7EB7" w14:textId="77777777" w:rsidR="006C6C7B" w:rsidRPr="006C6C7B" w:rsidRDefault="006C6C7B" w:rsidP="006C6C7B">
      <w:pPr>
        <w:numPr>
          <w:ilvl w:val="0"/>
          <w:numId w:val="5"/>
        </w:numPr>
        <w:suppressAutoHyphens w:val="0"/>
        <w:autoSpaceDE w:val="0"/>
        <w:autoSpaceDN w:val="0"/>
        <w:adjustRightInd w:val="0"/>
        <w:spacing w:after="0" w:line="240" w:lineRule="auto"/>
        <w:ind w:left="993" w:hanging="284"/>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brak opaski wykonanej z tworzywa sztucznego łączącej korpus wodomierza z liczydłem,</w:t>
      </w:r>
    </w:p>
    <w:p w14:paraId="36DFFA0A" w14:textId="77777777" w:rsidR="006C6C7B" w:rsidRPr="006C6C7B" w:rsidRDefault="006C6C7B" w:rsidP="006C6C7B">
      <w:pPr>
        <w:numPr>
          <w:ilvl w:val="0"/>
          <w:numId w:val="5"/>
        </w:numPr>
        <w:suppressAutoHyphens w:val="0"/>
        <w:autoSpaceDE w:val="0"/>
        <w:autoSpaceDN w:val="0"/>
        <w:adjustRightInd w:val="0"/>
        <w:spacing w:after="0" w:line="240" w:lineRule="auto"/>
        <w:ind w:left="993" w:hanging="284"/>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możliwość montażu bezpośrednio na liczydle wodomierza modułu radiowego, w trakcie eksploatacji, bez uszkodzenia cech legalizacyjnych, wyklucza się rozwiązania oparte na nadajnikach kontaktronowych i optycznych,</w:t>
      </w:r>
    </w:p>
    <w:p w14:paraId="49881704" w14:textId="77777777" w:rsidR="006C6C7B" w:rsidRPr="006C6C7B" w:rsidRDefault="006C6C7B" w:rsidP="006C6C7B">
      <w:pPr>
        <w:numPr>
          <w:ilvl w:val="0"/>
          <w:numId w:val="5"/>
        </w:numPr>
        <w:suppressAutoHyphens w:val="0"/>
        <w:autoSpaceDE w:val="0"/>
        <w:autoSpaceDN w:val="0"/>
        <w:adjustRightInd w:val="0"/>
        <w:spacing w:after="0" w:line="240" w:lineRule="auto"/>
        <w:ind w:left="993" w:hanging="284"/>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możliwość aktualnego odczytu wzrokowego stanu wodomierza w przypadku uszkodzenia lub awarii nakładki radiowej,</w:t>
      </w:r>
    </w:p>
    <w:p w14:paraId="04E7D5F0" w14:textId="77777777" w:rsidR="006C6C7B" w:rsidRPr="006C6C7B" w:rsidRDefault="006C6C7B" w:rsidP="006C6C7B">
      <w:pPr>
        <w:numPr>
          <w:ilvl w:val="0"/>
          <w:numId w:val="5"/>
        </w:numPr>
        <w:suppressAutoHyphens w:val="0"/>
        <w:autoSpaceDE w:val="0"/>
        <w:autoSpaceDN w:val="0"/>
        <w:adjustRightInd w:val="0"/>
        <w:spacing w:after="0" w:line="240" w:lineRule="auto"/>
        <w:ind w:left="993" w:hanging="284"/>
        <w:textAlignment w:val="baseline"/>
        <w:rPr>
          <w:rFonts w:ascii="Times New Roman" w:eastAsia="Calibri" w:hAnsi="Times New Roman" w:cs="Times New Roman"/>
          <w:sz w:val="24"/>
          <w:szCs w:val="24"/>
          <w:lang w:eastAsia="pl-PL"/>
        </w:rPr>
      </w:pPr>
      <w:r w:rsidRPr="006C6C7B">
        <w:rPr>
          <w:rFonts w:ascii="Times New Roman" w:eastAsia="Calibri" w:hAnsi="Times New Roman" w:cs="Times New Roman"/>
          <w:sz w:val="24"/>
          <w:szCs w:val="24"/>
          <w:lang w:eastAsia="pl-PL"/>
        </w:rPr>
        <w:t xml:space="preserve">możliwość rozbudowania o dodatkowe/zamienne urządzenie w przypadku ciężkich warunków odczytu (głębokie, zalane wodą studnie), </w:t>
      </w:r>
    </w:p>
    <w:p w14:paraId="4D0717BA" w14:textId="77777777" w:rsidR="006C6C7B" w:rsidRPr="006C6C7B" w:rsidRDefault="006C6C7B" w:rsidP="006C6C7B">
      <w:pPr>
        <w:suppressAutoHyphens w:val="0"/>
        <w:autoSpaceDE w:val="0"/>
        <w:autoSpaceDN w:val="0"/>
        <w:adjustRightInd w:val="0"/>
        <w:spacing w:after="0" w:line="240" w:lineRule="auto"/>
        <w:ind w:left="720"/>
        <w:contextualSpacing/>
        <w:rPr>
          <w:rFonts w:ascii="Times New Roman" w:eastAsia="Calibri" w:hAnsi="Times New Roman" w:cs="Times New Roman"/>
          <w:sz w:val="24"/>
          <w:szCs w:val="24"/>
        </w:rPr>
      </w:pPr>
    </w:p>
    <w:p w14:paraId="2426159C" w14:textId="1679870E" w:rsidR="006C6C7B" w:rsidRPr="009E5A77" w:rsidRDefault="004516FB" w:rsidP="009E5A77">
      <w:pPr>
        <w:pStyle w:val="Akapitzlist"/>
        <w:numPr>
          <w:ilvl w:val="0"/>
          <w:numId w:val="1"/>
        </w:numPr>
        <w:suppressAutoHyphens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Dane dotyczące wodomierzy </w:t>
      </w:r>
      <w:r w:rsidR="009E5A77">
        <w:rPr>
          <w:rFonts w:ascii="Times New Roman" w:eastAsia="Calibri" w:hAnsi="Times New Roman" w:cs="Times New Roman"/>
          <w:b/>
          <w:sz w:val="24"/>
          <w:szCs w:val="24"/>
        </w:rPr>
        <w:t>U</w:t>
      </w:r>
      <w:r w:rsidR="006C6C7B" w:rsidRPr="009E5A77">
        <w:rPr>
          <w:rFonts w:ascii="Times New Roman" w:eastAsia="Calibri" w:hAnsi="Times New Roman" w:cs="Times New Roman"/>
          <w:b/>
          <w:sz w:val="24"/>
          <w:szCs w:val="24"/>
        </w:rPr>
        <w:t>ltradźwiękow</w:t>
      </w:r>
      <w:r>
        <w:rPr>
          <w:rFonts w:ascii="Times New Roman" w:eastAsia="Calibri" w:hAnsi="Times New Roman" w:cs="Times New Roman"/>
          <w:b/>
          <w:sz w:val="24"/>
          <w:szCs w:val="24"/>
        </w:rPr>
        <w:t>ych</w:t>
      </w:r>
      <w:r w:rsidR="006C6C7B" w:rsidRPr="009E5A77">
        <w:rPr>
          <w:rFonts w:ascii="Times New Roman" w:eastAsia="Calibri" w:hAnsi="Times New Roman" w:cs="Times New Roman"/>
          <w:b/>
          <w:sz w:val="24"/>
          <w:szCs w:val="24"/>
        </w:rPr>
        <w:t xml:space="preserve"> DN25 R≥250 </w:t>
      </w:r>
    </w:p>
    <w:p w14:paraId="6417CFBF" w14:textId="77777777" w:rsidR="006C6C7B" w:rsidRPr="006C6C7B" w:rsidRDefault="006C6C7B" w:rsidP="006C6C7B">
      <w:pPr>
        <w:suppressAutoHyphens w:val="0"/>
        <w:autoSpaceDE w:val="0"/>
        <w:autoSpaceDN w:val="0"/>
        <w:adjustRightInd w:val="0"/>
        <w:spacing w:after="0" w:line="240" w:lineRule="auto"/>
        <w:ind w:left="993"/>
        <w:contextualSpacing/>
        <w:rPr>
          <w:rFonts w:ascii="Times New Roman" w:eastAsia="Calibri" w:hAnsi="Times New Roman" w:cs="Times New Roman"/>
          <w:b/>
          <w:sz w:val="24"/>
          <w:szCs w:val="24"/>
        </w:rPr>
      </w:pPr>
    </w:p>
    <w:p w14:paraId="0089B692" w14:textId="12DA80BD" w:rsidR="006C6C7B" w:rsidRPr="009E5A77" w:rsidRDefault="006C6C7B" w:rsidP="009E5A77">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lastRenderedPageBreak/>
        <w:t>ultradźwiękowy DN25 o przepływie Q</w:t>
      </w:r>
      <w:r w:rsidRPr="009E5A77">
        <w:rPr>
          <w:rFonts w:ascii="Times New Roman" w:eastAsia="Calibri" w:hAnsi="Times New Roman" w:cs="Times New Roman"/>
          <w:sz w:val="24"/>
          <w:szCs w:val="24"/>
          <w:vertAlign w:val="subscript"/>
        </w:rPr>
        <w:t>3</w:t>
      </w:r>
      <w:r w:rsidRPr="009E5A77">
        <w:rPr>
          <w:rFonts w:ascii="Times New Roman" w:eastAsia="Calibri" w:hAnsi="Times New Roman" w:cs="Times New Roman"/>
          <w:sz w:val="24"/>
          <w:szCs w:val="24"/>
        </w:rPr>
        <w:t>=6,3m</w:t>
      </w:r>
      <w:r w:rsidRPr="009E5A77">
        <w:rPr>
          <w:rFonts w:ascii="Times New Roman" w:eastAsia="Calibri" w:hAnsi="Times New Roman" w:cs="Times New Roman"/>
          <w:sz w:val="24"/>
          <w:szCs w:val="24"/>
          <w:vertAlign w:val="superscript"/>
        </w:rPr>
        <w:t>3</w:t>
      </w:r>
      <w:r w:rsidRPr="009E5A77">
        <w:rPr>
          <w:rFonts w:ascii="Times New Roman" w:eastAsia="Calibri" w:hAnsi="Times New Roman" w:cs="Times New Roman"/>
          <w:sz w:val="24"/>
          <w:szCs w:val="24"/>
        </w:rPr>
        <w:t>/h długości L=160mm, gwint zewnętrzny króćca 11/4” do zimnej wody,</w:t>
      </w:r>
    </w:p>
    <w:p w14:paraId="3E2DACE5" w14:textId="2D08DEB6" w:rsidR="006C6C7B" w:rsidRPr="009E5A77" w:rsidRDefault="006C6C7B" w:rsidP="009E5A77">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t>wodomierze fabrycznie nowe z cechą legalizacyjną w roku dostawy,</w:t>
      </w:r>
    </w:p>
    <w:p w14:paraId="794EAD53" w14:textId="0C89BC11" w:rsidR="006C6C7B" w:rsidRPr="009E5A77" w:rsidRDefault="006C6C7B" w:rsidP="009E5A77">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t>aktualny atest higieniczny PZH,</w:t>
      </w:r>
    </w:p>
    <w:p w14:paraId="5A5C302D" w14:textId="64CA5477" w:rsidR="006C6C7B" w:rsidRPr="009E5A77" w:rsidRDefault="006C6C7B" w:rsidP="009E5A77">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t>zgodność wyrobu z normą PN-EN 14154,</w:t>
      </w:r>
    </w:p>
    <w:p w14:paraId="2FEF38EF" w14:textId="5BABDDF9" w:rsidR="006C6C7B" w:rsidRPr="009E5A77" w:rsidRDefault="006C6C7B" w:rsidP="009E5A77">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t>odporność na działanie zewnętrznych pól magnetycznych, niski próg rozruchu,</w:t>
      </w:r>
    </w:p>
    <w:p w14:paraId="0767E824" w14:textId="7476D865" w:rsidR="006C6C7B" w:rsidRPr="009E5A77" w:rsidRDefault="006C6C7B" w:rsidP="009E5A77">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t>480 rejestrów dziennych, 36 rejestrów miesięcznych, 18 rejestrów rocznych,</w:t>
      </w:r>
    </w:p>
    <w:p w14:paraId="38417336" w14:textId="14DEB078" w:rsidR="006C6C7B" w:rsidRPr="009E5A77" w:rsidRDefault="006C6C7B" w:rsidP="009E5A77">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t>korpus wykonany z metalu, nie dopuszcza się korpusów wykonanych z kompozytu,</w:t>
      </w:r>
    </w:p>
    <w:p w14:paraId="41EDB90E" w14:textId="12394CD9" w:rsidR="006C6C7B" w:rsidRPr="009E5A77" w:rsidRDefault="006C6C7B" w:rsidP="009E5A77">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t xml:space="preserve">liczydło hermetyczne klasy IP68, </w:t>
      </w:r>
    </w:p>
    <w:p w14:paraId="57E13124" w14:textId="7AECCB57" w:rsidR="006C6C7B" w:rsidRPr="009E5A77" w:rsidRDefault="006C6C7B" w:rsidP="009E5A77">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t>maksymalne ciśnienie robocze P=16bar,</w:t>
      </w:r>
    </w:p>
    <w:p w14:paraId="752710DC" w14:textId="6AAC67A7" w:rsidR="006C6C7B" w:rsidRPr="009E5A77" w:rsidRDefault="006C6C7B" w:rsidP="009E5A77">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t>maksymalna temperatura pracy T=50</w:t>
      </w:r>
      <w:r w:rsidRPr="009E5A77">
        <w:rPr>
          <w:rFonts w:ascii="Times New Roman" w:eastAsia="Calibri" w:hAnsi="Times New Roman" w:cs="Times New Roman"/>
          <w:sz w:val="24"/>
          <w:szCs w:val="24"/>
          <w:vertAlign w:val="superscript"/>
        </w:rPr>
        <w:t>o</w:t>
      </w:r>
      <w:r w:rsidRPr="009E5A77">
        <w:rPr>
          <w:rFonts w:ascii="Times New Roman" w:eastAsia="Calibri" w:hAnsi="Times New Roman" w:cs="Times New Roman"/>
          <w:sz w:val="24"/>
          <w:szCs w:val="24"/>
        </w:rPr>
        <w:t>C,</w:t>
      </w:r>
    </w:p>
    <w:p w14:paraId="76BEBF81" w14:textId="0F9C7839" w:rsidR="006C6C7B" w:rsidRPr="009E5A77" w:rsidRDefault="006C6C7B" w:rsidP="009E5A77">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t>brak konieczności stosowania odcinków prostych przed i za wodomierzem,</w:t>
      </w:r>
    </w:p>
    <w:p w14:paraId="0EC5B42C" w14:textId="2FB6B4AD" w:rsidR="006C6C7B" w:rsidRPr="009E5A77" w:rsidRDefault="006C6C7B" w:rsidP="009E5A77">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t>alarm pustej rury, anormalnej temperatury,</w:t>
      </w:r>
    </w:p>
    <w:p w14:paraId="519DBCA6" w14:textId="3A3329E4" w:rsidR="006C6C7B" w:rsidRPr="009E5A77" w:rsidRDefault="006C6C7B" w:rsidP="009E5A77">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t>zasilanie bateryjne, żywotność baterii min. 10 lat, bateria jonowa wymienna,</w:t>
      </w:r>
    </w:p>
    <w:p w14:paraId="2B5AFCC7" w14:textId="62AEA228" w:rsidR="006C6C7B" w:rsidRPr="009E5A77" w:rsidRDefault="006C6C7B" w:rsidP="009E5A77">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t>możliwość montażu modułu radiowego, w trakcie eksploatacji, bez uszkodzenia cech legalizacyjnych,</w:t>
      </w:r>
    </w:p>
    <w:p w14:paraId="5CA03B47" w14:textId="36E99631" w:rsidR="006C6C7B" w:rsidRPr="009E5A77" w:rsidRDefault="006C6C7B" w:rsidP="009E5A77">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t>możliwość aktualnego odczytu wzrokowego stanu wodomierza w przypadku uszkodzenia lub awarii modułu komunikacyjnego,</w:t>
      </w:r>
    </w:p>
    <w:p w14:paraId="0A0EFC98" w14:textId="77777777" w:rsidR="006C6C7B" w:rsidRPr="006C6C7B" w:rsidRDefault="006C6C7B" w:rsidP="006C6C7B">
      <w:pPr>
        <w:suppressAutoHyphens w:val="0"/>
        <w:autoSpaceDE w:val="0"/>
        <w:autoSpaceDN w:val="0"/>
        <w:adjustRightInd w:val="0"/>
        <w:spacing w:after="0" w:line="240" w:lineRule="auto"/>
        <w:ind w:left="720"/>
        <w:contextualSpacing/>
        <w:rPr>
          <w:rFonts w:ascii="Times New Roman" w:eastAsia="Calibri" w:hAnsi="Times New Roman" w:cs="Times New Roman"/>
          <w:sz w:val="24"/>
          <w:szCs w:val="24"/>
        </w:rPr>
      </w:pPr>
    </w:p>
    <w:p w14:paraId="7BFD18F9" w14:textId="23BF4E26" w:rsidR="006C6C7B" w:rsidRPr="009E5A77" w:rsidRDefault="004516FB" w:rsidP="009E5A77">
      <w:pPr>
        <w:pStyle w:val="Akapitzlist"/>
        <w:numPr>
          <w:ilvl w:val="0"/>
          <w:numId w:val="1"/>
        </w:numPr>
        <w:suppressAutoHyphens w:val="0"/>
        <w:autoSpaceDE w:val="0"/>
        <w:autoSpaceDN w:val="0"/>
        <w:adjustRightInd w:val="0"/>
        <w:spacing w:after="0" w:line="240" w:lineRule="auto"/>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Dane d</w:t>
      </w:r>
      <w:r w:rsidR="006C6C7B" w:rsidRPr="009E5A77">
        <w:rPr>
          <w:rFonts w:ascii="Times New Roman" w:eastAsia="Calibri" w:hAnsi="Times New Roman" w:cs="Times New Roman"/>
          <w:b/>
          <w:sz w:val="24"/>
          <w:szCs w:val="24"/>
        </w:rPr>
        <w:t>otyczące modułów radiowych:</w:t>
      </w:r>
    </w:p>
    <w:p w14:paraId="37B40CC8" w14:textId="77777777" w:rsidR="006C6C7B" w:rsidRPr="006C6C7B" w:rsidRDefault="006C6C7B" w:rsidP="006C6C7B">
      <w:pPr>
        <w:suppressAutoHyphens w:val="0"/>
        <w:autoSpaceDE w:val="0"/>
        <w:autoSpaceDN w:val="0"/>
        <w:adjustRightInd w:val="0"/>
        <w:spacing w:after="0" w:line="240" w:lineRule="auto"/>
        <w:rPr>
          <w:rFonts w:ascii="Times New Roman" w:eastAsia="Calibri" w:hAnsi="Times New Roman" w:cs="Times New Roman"/>
          <w:sz w:val="24"/>
          <w:szCs w:val="24"/>
        </w:rPr>
      </w:pPr>
    </w:p>
    <w:p w14:paraId="115B261B" w14:textId="2FE9E598" w:rsidR="006C6C7B" w:rsidRPr="009E5A77" w:rsidRDefault="006C6C7B" w:rsidP="009E5A77">
      <w:pPr>
        <w:pStyle w:val="Akapitzlist"/>
        <w:numPr>
          <w:ilvl w:val="0"/>
          <w:numId w:val="6"/>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t>konstrukcja modułowa (oddzielna od wodomierza),</w:t>
      </w:r>
    </w:p>
    <w:p w14:paraId="70D19E4A" w14:textId="5F2EE4C7" w:rsidR="006C6C7B" w:rsidRPr="006C6C7B" w:rsidRDefault="009E5A77" w:rsidP="006C6C7B">
      <w:pPr>
        <w:numPr>
          <w:ilvl w:val="0"/>
          <w:numId w:val="6"/>
        </w:numPr>
        <w:suppressAutoHyphens w:val="0"/>
        <w:autoSpaceDE w:val="0"/>
        <w:autoSpaceDN w:val="0"/>
        <w:adjustRightInd w:val="0"/>
        <w:spacing w:after="0" w:line="240" w:lineRule="auto"/>
        <w:ind w:left="1134" w:hanging="425"/>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C7B" w:rsidRPr="006C6C7B">
        <w:rPr>
          <w:rFonts w:ascii="Times New Roman" w:eastAsia="Calibri" w:hAnsi="Times New Roman" w:cs="Times New Roman"/>
          <w:sz w:val="24"/>
          <w:szCs w:val="24"/>
        </w:rPr>
        <w:t>montaż modułu bezpośrednio na liczydle wodomierza (dla wodomierzy DN15 - DN20),</w:t>
      </w:r>
    </w:p>
    <w:p w14:paraId="34B27DD6" w14:textId="77777777" w:rsidR="006C6C7B" w:rsidRPr="006C6C7B" w:rsidRDefault="006C6C7B" w:rsidP="006C6C7B">
      <w:pPr>
        <w:numPr>
          <w:ilvl w:val="0"/>
          <w:numId w:val="6"/>
        </w:numPr>
        <w:tabs>
          <w:tab w:val="left" w:pos="1134"/>
        </w:tabs>
        <w:suppressAutoHyphens w:val="0"/>
        <w:spacing w:after="0" w:line="240" w:lineRule="auto"/>
        <w:ind w:left="1134" w:hanging="425"/>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plomba magnetyczna zabezpieczająca moduł przed demontażem (dla wodomierzy</w:t>
      </w:r>
      <w:r w:rsidRPr="006C6C7B">
        <w:rPr>
          <w:rFonts w:ascii="Times New Roman" w:eastAsia="Calibri" w:hAnsi="Times New Roman" w:cs="Times New Roman"/>
          <w:sz w:val="24"/>
          <w:szCs w:val="24"/>
        </w:rPr>
        <w:br/>
        <w:t>DN15 - DN20),</w:t>
      </w:r>
    </w:p>
    <w:p w14:paraId="3E924572" w14:textId="77777777" w:rsidR="006C6C7B" w:rsidRPr="006C6C7B" w:rsidRDefault="006C6C7B" w:rsidP="006C6C7B">
      <w:pPr>
        <w:numPr>
          <w:ilvl w:val="0"/>
          <w:numId w:val="6"/>
        </w:numPr>
        <w:suppressAutoHyphens w:val="0"/>
        <w:autoSpaceDE w:val="0"/>
        <w:autoSpaceDN w:val="0"/>
        <w:adjustRightInd w:val="0"/>
        <w:spacing w:after="0" w:line="240" w:lineRule="auto"/>
        <w:ind w:left="1134" w:hanging="425"/>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częstotliwość nośna w wolnym od opłat paśmie,</w:t>
      </w:r>
    </w:p>
    <w:p w14:paraId="0C7F03EE" w14:textId="77777777" w:rsidR="006C6C7B" w:rsidRPr="006C6C7B" w:rsidRDefault="006C6C7B" w:rsidP="006C6C7B">
      <w:pPr>
        <w:numPr>
          <w:ilvl w:val="0"/>
          <w:numId w:val="6"/>
        </w:numPr>
        <w:suppressAutoHyphens w:val="0"/>
        <w:autoSpaceDE w:val="0"/>
        <w:autoSpaceDN w:val="0"/>
        <w:adjustRightInd w:val="0"/>
        <w:spacing w:after="0" w:line="240" w:lineRule="auto"/>
        <w:ind w:left="1134" w:hanging="425"/>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transmisja danych: jednokierunkowa lub dwukierunkowa,</w:t>
      </w:r>
    </w:p>
    <w:p w14:paraId="7FC668F2" w14:textId="77777777" w:rsidR="006C6C7B" w:rsidRPr="006C6C7B" w:rsidRDefault="006C6C7B" w:rsidP="006C6C7B">
      <w:pPr>
        <w:numPr>
          <w:ilvl w:val="0"/>
          <w:numId w:val="6"/>
        </w:numPr>
        <w:tabs>
          <w:tab w:val="left" w:pos="709"/>
          <w:tab w:val="left" w:pos="1134"/>
          <w:tab w:val="left" w:pos="2159"/>
          <w:tab w:val="left" w:pos="2884"/>
          <w:tab w:val="left" w:pos="3609"/>
          <w:tab w:val="left" w:pos="4334"/>
          <w:tab w:val="left" w:pos="5059"/>
          <w:tab w:val="left" w:pos="5784"/>
          <w:tab w:val="left" w:pos="6509"/>
          <w:tab w:val="left" w:pos="7234"/>
          <w:tab w:val="left" w:pos="7959"/>
          <w:tab w:val="left" w:pos="8684"/>
          <w:tab w:val="left" w:pos="9409"/>
          <w:tab w:val="left" w:pos="10150"/>
          <w:tab w:val="left" w:pos="10859"/>
          <w:tab w:val="left" w:pos="11597"/>
          <w:tab w:val="left" w:pos="12335"/>
          <w:tab w:val="left" w:pos="13073"/>
          <w:tab w:val="left" w:pos="13811"/>
          <w:tab w:val="left" w:pos="14549"/>
          <w:tab w:val="left" w:pos="15287"/>
          <w:tab w:val="left" w:pos="16025"/>
          <w:tab w:val="left" w:pos="16763"/>
          <w:tab w:val="left" w:pos="17501"/>
          <w:tab w:val="left" w:pos="18239"/>
          <w:tab w:val="left" w:pos="18977"/>
          <w:tab w:val="left" w:pos="19715"/>
          <w:tab w:val="left" w:pos="19744"/>
          <w:tab w:val="left" w:pos="20819"/>
        </w:tabs>
        <w:suppressAutoHyphens w:val="0"/>
        <w:overflowPunct w:val="0"/>
        <w:spacing w:after="0" w:line="100" w:lineRule="atLeast"/>
        <w:ind w:left="1134" w:hanging="425"/>
        <w:textAlignment w:val="baseline"/>
        <w:rPr>
          <w:rFonts w:ascii="Times New Roman" w:eastAsia="Calibri" w:hAnsi="Times New Roman" w:cs="Times New Roman"/>
          <w:sz w:val="24"/>
          <w:szCs w:val="24"/>
        </w:rPr>
      </w:pPr>
      <w:r w:rsidRPr="006C6C7B">
        <w:rPr>
          <w:rFonts w:ascii="Times New Roman" w:eastAsia="Calibri" w:hAnsi="Times New Roman" w:cs="Times New Roman"/>
          <w:color w:val="000000"/>
          <w:sz w:val="24"/>
          <w:szCs w:val="24"/>
        </w:rPr>
        <w:t>nie dopuszcza się rozwiązań opartych na nadajnikach kontaktronowych i optycznych,</w:t>
      </w:r>
    </w:p>
    <w:p w14:paraId="79B5018C" w14:textId="77777777" w:rsidR="006C6C7B" w:rsidRPr="006C6C7B" w:rsidRDefault="006C6C7B" w:rsidP="006C6C7B">
      <w:pPr>
        <w:numPr>
          <w:ilvl w:val="0"/>
          <w:numId w:val="6"/>
        </w:numPr>
        <w:suppressAutoHyphens w:val="0"/>
        <w:autoSpaceDE w:val="0"/>
        <w:autoSpaceDN w:val="0"/>
        <w:adjustRightInd w:val="0"/>
        <w:spacing w:after="0" w:line="240" w:lineRule="auto"/>
        <w:ind w:left="1134" w:hanging="425"/>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wymagana klasa szczelności modułu: IP68,</w:t>
      </w:r>
    </w:p>
    <w:p w14:paraId="30095EF5" w14:textId="77777777" w:rsidR="006C6C7B" w:rsidRPr="006C6C7B" w:rsidRDefault="006C6C7B" w:rsidP="006C6C7B">
      <w:pPr>
        <w:numPr>
          <w:ilvl w:val="0"/>
          <w:numId w:val="6"/>
        </w:numPr>
        <w:suppressAutoHyphens w:val="0"/>
        <w:autoSpaceDE w:val="0"/>
        <w:autoSpaceDN w:val="0"/>
        <w:adjustRightInd w:val="0"/>
        <w:spacing w:after="0" w:line="240" w:lineRule="auto"/>
        <w:ind w:left="1134" w:hanging="425"/>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hermetyczność modułu pozyskiwana poprzez zalanie elektroniki żywicą epoksydową,</w:t>
      </w:r>
    </w:p>
    <w:p w14:paraId="728CA3A9" w14:textId="77777777" w:rsidR="006C6C7B" w:rsidRPr="006C6C7B" w:rsidRDefault="006C6C7B" w:rsidP="006C6C7B">
      <w:pPr>
        <w:numPr>
          <w:ilvl w:val="0"/>
          <w:numId w:val="6"/>
        </w:numPr>
        <w:suppressAutoHyphens w:val="0"/>
        <w:autoSpaceDE w:val="0"/>
        <w:autoSpaceDN w:val="0"/>
        <w:adjustRightInd w:val="0"/>
        <w:spacing w:after="0" w:line="240" w:lineRule="auto"/>
        <w:ind w:left="1134" w:hanging="425"/>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zasilanie modułu: bateria litowa o żywotności powyżej 10 lat z możliwością nadawania sygnału co 15 sekund,</w:t>
      </w:r>
    </w:p>
    <w:p w14:paraId="186F6F40" w14:textId="77777777" w:rsidR="006C6C7B" w:rsidRPr="006C6C7B" w:rsidRDefault="006C6C7B" w:rsidP="006C6C7B">
      <w:pPr>
        <w:numPr>
          <w:ilvl w:val="0"/>
          <w:numId w:val="6"/>
        </w:numPr>
        <w:suppressAutoHyphens w:val="0"/>
        <w:autoSpaceDE w:val="0"/>
        <w:autoSpaceDN w:val="0"/>
        <w:adjustRightInd w:val="0"/>
        <w:spacing w:after="0" w:line="240" w:lineRule="auto"/>
        <w:ind w:left="1134" w:hanging="425"/>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funkcje modułu radiowego:</w:t>
      </w:r>
    </w:p>
    <w:p w14:paraId="060BB09D" w14:textId="6D958227" w:rsidR="006C6C7B" w:rsidRPr="006C6C7B" w:rsidRDefault="007D1DFD" w:rsidP="007D1DFD">
      <w:pPr>
        <w:suppressAutoHyphens w:val="0"/>
        <w:autoSpaceDE w:val="0"/>
        <w:autoSpaceDN w:val="0"/>
        <w:adjustRightInd w:val="0"/>
        <w:spacing w:after="0" w:line="240" w:lineRule="auto"/>
        <w:ind w:left="2433"/>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C7B" w:rsidRPr="006C6C7B">
        <w:rPr>
          <w:rFonts w:ascii="Times New Roman" w:eastAsia="Calibri" w:hAnsi="Times New Roman" w:cs="Times New Roman"/>
          <w:sz w:val="24"/>
          <w:szCs w:val="24"/>
        </w:rPr>
        <w:t>podanie aktualnego wskazania wodomierza w momencie odczytu,</w:t>
      </w:r>
    </w:p>
    <w:p w14:paraId="098319A8" w14:textId="210CFCF0" w:rsidR="006C6C7B" w:rsidRPr="006C6C7B" w:rsidRDefault="007D1DFD" w:rsidP="007D1DFD">
      <w:pPr>
        <w:suppressAutoHyphens w:val="0"/>
        <w:autoSpaceDE w:val="0"/>
        <w:autoSpaceDN w:val="0"/>
        <w:adjustRightInd w:val="0"/>
        <w:spacing w:after="0" w:line="240" w:lineRule="auto"/>
        <w:ind w:left="2433"/>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C7B" w:rsidRPr="006C6C7B">
        <w:rPr>
          <w:rFonts w:ascii="Times New Roman" w:eastAsia="Calibri" w:hAnsi="Times New Roman" w:cs="Times New Roman"/>
          <w:sz w:val="24"/>
          <w:szCs w:val="24"/>
        </w:rPr>
        <w:t>podanie informacji o alarmach, w tym:</w:t>
      </w:r>
    </w:p>
    <w:p w14:paraId="057BF25D" w14:textId="77777777" w:rsidR="006C6C7B" w:rsidRPr="006C6C7B" w:rsidRDefault="006C6C7B" w:rsidP="006C6C7B">
      <w:pPr>
        <w:suppressAutoHyphens w:val="0"/>
        <w:autoSpaceDE w:val="0"/>
        <w:autoSpaceDN w:val="0"/>
        <w:adjustRightInd w:val="0"/>
        <w:spacing w:after="0" w:line="240" w:lineRule="auto"/>
        <w:ind w:left="2433"/>
        <w:contextualSpacing/>
        <w:rPr>
          <w:rFonts w:ascii="Times New Roman" w:eastAsia="Calibri" w:hAnsi="Times New Roman" w:cs="Times New Roman"/>
          <w:sz w:val="24"/>
          <w:szCs w:val="24"/>
        </w:rPr>
      </w:pPr>
      <w:r w:rsidRPr="006C6C7B">
        <w:rPr>
          <w:rFonts w:ascii="Times New Roman" w:eastAsia="Calibri" w:hAnsi="Times New Roman" w:cs="Times New Roman"/>
          <w:sz w:val="24"/>
          <w:szCs w:val="24"/>
        </w:rPr>
        <w:t>o użyciu magnesu neodymowego,</w:t>
      </w:r>
    </w:p>
    <w:p w14:paraId="7F0D9354" w14:textId="77777777" w:rsidR="006C6C7B" w:rsidRPr="006C6C7B" w:rsidRDefault="006C6C7B" w:rsidP="006C6C7B">
      <w:pPr>
        <w:suppressAutoHyphens w:val="0"/>
        <w:autoSpaceDE w:val="0"/>
        <w:autoSpaceDN w:val="0"/>
        <w:adjustRightInd w:val="0"/>
        <w:spacing w:after="0" w:line="240" w:lineRule="auto"/>
        <w:ind w:left="2433"/>
        <w:contextualSpacing/>
        <w:rPr>
          <w:rFonts w:ascii="Times New Roman" w:eastAsia="Calibri" w:hAnsi="Times New Roman" w:cs="Times New Roman"/>
          <w:sz w:val="24"/>
          <w:szCs w:val="24"/>
        </w:rPr>
      </w:pPr>
      <w:r w:rsidRPr="006C6C7B">
        <w:rPr>
          <w:rFonts w:ascii="Times New Roman" w:eastAsia="Calibri" w:hAnsi="Times New Roman" w:cs="Times New Roman"/>
          <w:sz w:val="24"/>
          <w:szCs w:val="24"/>
        </w:rPr>
        <w:t>o demontażu modułu radiowego,</w:t>
      </w:r>
    </w:p>
    <w:p w14:paraId="46D9EA89" w14:textId="77777777" w:rsidR="006C6C7B" w:rsidRPr="006C6C7B" w:rsidRDefault="006C6C7B" w:rsidP="006C6C7B">
      <w:pPr>
        <w:suppressAutoHyphens w:val="0"/>
        <w:autoSpaceDE w:val="0"/>
        <w:autoSpaceDN w:val="0"/>
        <w:adjustRightInd w:val="0"/>
        <w:spacing w:after="0" w:line="240" w:lineRule="auto"/>
        <w:ind w:left="2433"/>
        <w:contextualSpacing/>
        <w:rPr>
          <w:rFonts w:ascii="Times New Roman" w:eastAsia="Calibri" w:hAnsi="Times New Roman" w:cs="Times New Roman"/>
          <w:sz w:val="24"/>
          <w:szCs w:val="24"/>
        </w:rPr>
      </w:pPr>
      <w:r w:rsidRPr="006C6C7B">
        <w:rPr>
          <w:rFonts w:ascii="Times New Roman" w:eastAsia="Calibri" w:hAnsi="Times New Roman" w:cs="Times New Roman"/>
          <w:sz w:val="24"/>
          <w:szCs w:val="24"/>
        </w:rPr>
        <w:t>o przecieku z podaniem ilości dni w miesiącu,</w:t>
      </w:r>
    </w:p>
    <w:p w14:paraId="31076EB3" w14:textId="77777777" w:rsidR="006C6C7B" w:rsidRPr="006C6C7B" w:rsidRDefault="006C6C7B" w:rsidP="006C6C7B">
      <w:pPr>
        <w:suppressAutoHyphens w:val="0"/>
        <w:autoSpaceDE w:val="0"/>
        <w:autoSpaceDN w:val="0"/>
        <w:adjustRightInd w:val="0"/>
        <w:spacing w:after="0" w:line="240" w:lineRule="auto"/>
        <w:ind w:left="2433"/>
        <w:contextualSpacing/>
        <w:rPr>
          <w:rFonts w:ascii="Times New Roman" w:eastAsia="Calibri" w:hAnsi="Times New Roman" w:cs="Times New Roman"/>
          <w:sz w:val="24"/>
          <w:szCs w:val="24"/>
        </w:rPr>
      </w:pPr>
      <w:r w:rsidRPr="006C6C7B">
        <w:rPr>
          <w:rFonts w:ascii="Times New Roman" w:eastAsia="Calibri" w:hAnsi="Times New Roman" w:cs="Times New Roman"/>
          <w:sz w:val="24"/>
          <w:szCs w:val="24"/>
        </w:rPr>
        <w:t>o stanie baterii,</w:t>
      </w:r>
    </w:p>
    <w:p w14:paraId="052E9635" w14:textId="77777777" w:rsidR="006C6C7B" w:rsidRPr="006C6C7B" w:rsidRDefault="006C6C7B" w:rsidP="006C6C7B">
      <w:pPr>
        <w:suppressAutoHyphens w:val="0"/>
        <w:autoSpaceDE w:val="0"/>
        <w:autoSpaceDN w:val="0"/>
        <w:adjustRightInd w:val="0"/>
        <w:spacing w:after="0" w:line="240" w:lineRule="auto"/>
        <w:ind w:left="2433"/>
        <w:contextualSpacing/>
        <w:rPr>
          <w:rFonts w:ascii="Times New Roman" w:eastAsia="Calibri" w:hAnsi="Times New Roman" w:cs="Times New Roman"/>
          <w:sz w:val="24"/>
          <w:szCs w:val="24"/>
        </w:rPr>
      </w:pPr>
      <w:r w:rsidRPr="006C6C7B">
        <w:rPr>
          <w:rFonts w:ascii="Times New Roman" w:eastAsia="Calibri" w:hAnsi="Times New Roman" w:cs="Times New Roman"/>
          <w:sz w:val="24"/>
          <w:szCs w:val="24"/>
        </w:rPr>
        <w:t>o przepływie wstecznym,</w:t>
      </w:r>
    </w:p>
    <w:p w14:paraId="6745262D" w14:textId="43817B98" w:rsidR="006C6C7B" w:rsidRPr="006C6C7B" w:rsidRDefault="007D1DFD" w:rsidP="007D1DFD">
      <w:pPr>
        <w:suppressAutoHyphens w:val="0"/>
        <w:autoSpaceDE w:val="0"/>
        <w:autoSpaceDN w:val="0"/>
        <w:adjustRightInd w:val="0"/>
        <w:spacing w:after="0" w:line="240" w:lineRule="auto"/>
        <w:ind w:left="2433"/>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6C6C7B" w:rsidRPr="006C6C7B">
        <w:rPr>
          <w:rFonts w:ascii="Times New Roman" w:eastAsia="Calibri" w:hAnsi="Times New Roman" w:cs="Times New Roman"/>
          <w:sz w:val="24"/>
          <w:szCs w:val="24"/>
        </w:rPr>
        <w:t>aktualna data i godzina odczytu (z uwzględnieniem czasu letniego</w:t>
      </w:r>
      <w:r w:rsidR="006C6C7B" w:rsidRPr="006C6C7B">
        <w:rPr>
          <w:rFonts w:ascii="Times New Roman" w:eastAsia="Calibri" w:hAnsi="Times New Roman" w:cs="Times New Roman"/>
          <w:sz w:val="24"/>
          <w:szCs w:val="24"/>
        </w:rPr>
        <w:br/>
        <w:t>i zimowego oraz lat przestępnych),</w:t>
      </w:r>
    </w:p>
    <w:p w14:paraId="62D66BA8" w14:textId="1B76A29E" w:rsidR="006C6C7B" w:rsidRPr="006C6C7B" w:rsidRDefault="007D1DFD" w:rsidP="007D1DFD">
      <w:pPr>
        <w:suppressAutoHyphens w:val="0"/>
        <w:autoSpaceDE w:val="0"/>
        <w:autoSpaceDN w:val="0"/>
        <w:adjustRightInd w:val="0"/>
        <w:spacing w:after="0" w:line="240" w:lineRule="auto"/>
        <w:ind w:left="2433"/>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C7B" w:rsidRPr="006C6C7B">
        <w:rPr>
          <w:rFonts w:ascii="Times New Roman" w:eastAsia="Calibri" w:hAnsi="Times New Roman" w:cs="Times New Roman"/>
          <w:sz w:val="24"/>
          <w:szCs w:val="24"/>
        </w:rPr>
        <w:t>podanie informacji o przepływach wstecznych,</w:t>
      </w:r>
    </w:p>
    <w:p w14:paraId="56ECE7AB" w14:textId="660D5F60" w:rsidR="006C6C7B" w:rsidRPr="006C6C7B" w:rsidRDefault="007D1DFD" w:rsidP="007D1DFD">
      <w:pPr>
        <w:suppressAutoHyphens w:val="0"/>
        <w:autoSpaceDE w:val="0"/>
        <w:autoSpaceDN w:val="0"/>
        <w:adjustRightInd w:val="0"/>
        <w:spacing w:after="0" w:line="240" w:lineRule="auto"/>
        <w:ind w:left="2433"/>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C7B" w:rsidRPr="006C6C7B">
        <w:rPr>
          <w:rFonts w:ascii="Times New Roman" w:eastAsia="Calibri" w:hAnsi="Times New Roman" w:cs="Times New Roman"/>
          <w:sz w:val="24"/>
          <w:szCs w:val="24"/>
        </w:rPr>
        <w:t>rejestr wskazań licznika z poprzednich 12 miesięcy (wskazanie, przepływ wsteczny)</w:t>
      </w:r>
    </w:p>
    <w:p w14:paraId="59806A94" w14:textId="0AF8E9B0" w:rsidR="006C6C7B" w:rsidRPr="006C6C7B" w:rsidRDefault="007D1DFD" w:rsidP="007D1DFD">
      <w:pPr>
        <w:suppressAutoHyphens w:val="0"/>
        <w:autoSpaceDE w:val="0"/>
        <w:autoSpaceDN w:val="0"/>
        <w:adjustRightInd w:val="0"/>
        <w:spacing w:after="0" w:line="240" w:lineRule="auto"/>
        <w:ind w:left="2433"/>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C7B" w:rsidRPr="006C6C7B">
        <w:rPr>
          <w:rFonts w:ascii="Times New Roman" w:eastAsia="Calibri" w:hAnsi="Times New Roman" w:cs="Times New Roman"/>
          <w:sz w:val="24"/>
          <w:szCs w:val="24"/>
        </w:rPr>
        <w:t>historia alarmów z 12 miesięcy.</w:t>
      </w:r>
    </w:p>
    <w:p w14:paraId="2E859957" w14:textId="18DD8853" w:rsidR="006C6C7B" w:rsidRPr="009E5A77" w:rsidRDefault="006C6C7B" w:rsidP="009E5A77">
      <w:pPr>
        <w:pStyle w:val="Akapitzlist"/>
        <w:numPr>
          <w:ilvl w:val="0"/>
          <w:numId w:val="6"/>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9E5A77">
        <w:rPr>
          <w:rFonts w:ascii="Times New Roman" w:eastAsia="Calibri" w:hAnsi="Times New Roman" w:cs="Times New Roman"/>
          <w:sz w:val="24"/>
          <w:szCs w:val="24"/>
        </w:rPr>
        <w:t>funkcje programowalne modułu:</w:t>
      </w:r>
    </w:p>
    <w:p w14:paraId="565875D2" w14:textId="05D6A951" w:rsidR="006C6C7B" w:rsidRPr="006C6C7B" w:rsidRDefault="00E54264" w:rsidP="00E54264">
      <w:pPr>
        <w:suppressAutoHyphens w:val="0"/>
        <w:autoSpaceDE w:val="0"/>
        <w:autoSpaceDN w:val="0"/>
        <w:adjustRightInd w:val="0"/>
        <w:spacing w:after="0" w:line="240" w:lineRule="auto"/>
        <w:ind w:left="2410"/>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C7B" w:rsidRPr="006C6C7B">
        <w:rPr>
          <w:rFonts w:ascii="Times New Roman" w:eastAsia="Calibri" w:hAnsi="Times New Roman" w:cs="Times New Roman"/>
          <w:sz w:val="24"/>
          <w:szCs w:val="24"/>
        </w:rPr>
        <w:t>aktualna data i godzina,</w:t>
      </w:r>
    </w:p>
    <w:p w14:paraId="1AACE39D" w14:textId="49296B86" w:rsidR="006C6C7B" w:rsidRPr="006C6C7B" w:rsidRDefault="00E54264" w:rsidP="00E54264">
      <w:pPr>
        <w:suppressAutoHyphens w:val="0"/>
        <w:autoSpaceDE w:val="0"/>
        <w:autoSpaceDN w:val="0"/>
        <w:adjustRightInd w:val="0"/>
        <w:spacing w:after="0" w:line="240" w:lineRule="auto"/>
        <w:ind w:left="2410"/>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C7B" w:rsidRPr="006C6C7B">
        <w:rPr>
          <w:rFonts w:ascii="Times New Roman" w:eastAsia="Calibri" w:hAnsi="Times New Roman" w:cs="Times New Roman"/>
          <w:sz w:val="24"/>
          <w:szCs w:val="24"/>
        </w:rPr>
        <w:t>aktualne wskazanie wodomierza,</w:t>
      </w:r>
    </w:p>
    <w:p w14:paraId="75A4CE35" w14:textId="32628AD6" w:rsidR="006C6C7B" w:rsidRPr="006C6C7B" w:rsidRDefault="00E54264" w:rsidP="00E54264">
      <w:pPr>
        <w:suppressAutoHyphens w:val="0"/>
        <w:autoSpaceDE w:val="0"/>
        <w:autoSpaceDN w:val="0"/>
        <w:adjustRightInd w:val="0"/>
        <w:spacing w:after="0" w:line="240" w:lineRule="auto"/>
        <w:ind w:left="2410"/>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C7B" w:rsidRPr="006C6C7B">
        <w:rPr>
          <w:rFonts w:ascii="Times New Roman" w:eastAsia="Calibri" w:hAnsi="Times New Roman" w:cs="Times New Roman"/>
          <w:sz w:val="24"/>
          <w:szCs w:val="24"/>
        </w:rPr>
        <w:t>interwał czasowy pomiędzy kolejnymi transmisjami radiowymi, programowalne miesiące, dni, godziny w których moduł radiowy dokonuje transmisji danych,</w:t>
      </w:r>
    </w:p>
    <w:p w14:paraId="4E87AEBB" w14:textId="6982EB37" w:rsidR="006C6C7B" w:rsidRPr="006C6C7B" w:rsidRDefault="00E54264" w:rsidP="00E54264">
      <w:pPr>
        <w:suppressAutoHyphens w:val="0"/>
        <w:autoSpaceDE w:val="0"/>
        <w:autoSpaceDN w:val="0"/>
        <w:adjustRightInd w:val="0"/>
        <w:spacing w:after="0" w:line="240" w:lineRule="auto"/>
        <w:ind w:left="2410"/>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C7B" w:rsidRPr="006C6C7B">
        <w:rPr>
          <w:rFonts w:ascii="Times New Roman" w:eastAsia="Calibri" w:hAnsi="Times New Roman" w:cs="Times New Roman"/>
          <w:sz w:val="24"/>
          <w:szCs w:val="24"/>
        </w:rPr>
        <w:t>próg alarmu przepływu wstecznego,</w:t>
      </w:r>
    </w:p>
    <w:p w14:paraId="46470FEE" w14:textId="7627E37B" w:rsidR="006C6C7B" w:rsidRPr="006C6C7B" w:rsidRDefault="00E54264" w:rsidP="00E54264">
      <w:pPr>
        <w:suppressAutoHyphens w:val="0"/>
        <w:autoSpaceDE w:val="0"/>
        <w:autoSpaceDN w:val="0"/>
        <w:adjustRightInd w:val="0"/>
        <w:spacing w:after="0" w:line="240" w:lineRule="auto"/>
        <w:ind w:left="2410"/>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C7B" w:rsidRPr="006C6C7B">
        <w:rPr>
          <w:rFonts w:ascii="Times New Roman" w:eastAsia="Calibri" w:hAnsi="Times New Roman" w:cs="Times New Roman"/>
          <w:sz w:val="24"/>
          <w:szCs w:val="24"/>
        </w:rPr>
        <w:t>próg alarmu wycieku.</w:t>
      </w:r>
    </w:p>
    <w:p w14:paraId="2F3AE8B1" w14:textId="77777777" w:rsidR="006C6C7B" w:rsidRPr="006C6C7B" w:rsidRDefault="006C6C7B" w:rsidP="006C6C7B">
      <w:pPr>
        <w:suppressAutoHyphens w:val="0"/>
        <w:autoSpaceDE w:val="0"/>
        <w:autoSpaceDN w:val="0"/>
        <w:adjustRightInd w:val="0"/>
        <w:spacing w:after="0" w:line="240" w:lineRule="auto"/>
        <w:ind w:left="2574"/>
        <w:contextualSpacing/>
        <w:rPr>
          <w:rFonts w:ascii="Times New Roman" w:eastAsia="Calibri" w:hAnsi="Times New Roman" w:cs="Times New Roman"/>
          <w:sz w:val="24"/>
          <w:szCs w:val="24"/>
        </w:rPr>
      </w:pPr>
    </w:p>
    <w:p w14:paraId="01FD8FDE" w14:textId="41BA0046" w:rsidR="006C6C7B" w:rsidRPr="006C6C7B" w:rsidRDefault="004516FB" w:rsidP="009E5A77">
      <w:pPr>
        <w:numPr>
          <w:ilvl w:val="0"/>
          <w:numId w:val="1"/>
        </w:numPr>
        <w:suppressAutoHyphens w:val="0"/>
        <w:autoSpaceDE w:val="0"/>
        <w:autoSpaceDN w:val="0"/>
        <w:adjustRightInd w:val="0"/>
        <w:spacing w:after="0" w:line="240" w:lineRule="auto"/>
        <w:contextualSpacing/>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Dane d</w:t>
      </w:r>
      <w:r w:rsidR="006C6C7B" w:rsidRPr="006C6C7B">
        <w:rPr>
          <w:rFonts w:ascii="Times New Roman" w:eastAsia="Calibri" w:hAnsi="Times New Roman" w:cs="Times New Roman"/>
          <w:b/>
          <w:sz w:val="24"/>
          <w:szCs w:val="24"/>
        </w:rPr>
        <w:t>otyczące urządzeń do odczytu i konfiguracji modułów radiowych:</w:t>
      </w:r>
    </w:p>
    <w:p w14:paraId="7784E8A6" w14:textId="77777777" w:rsidR="006C6C7B" w:rsidRPr="006C6C7B" w:rsidRDefault="006C6C7B" w:rsidP="006C6C7B">
      <w:pPr>
        <w:suppressAutoHyphens w:val="0"/>
        <w:autoSpaceDE w:val="0"/>
        <w:autoSpaceDN w:val="0"/>
        <w:adjustRightInd w:val="0"/>
        <w:spacing w:after="0" w:line="240" w:lineRule="auto"/>
        <w:contextualSpacing/>
        <w:rPr>
          <w:rFonts w:ascii="Times New Roman" w:eastAsia="Calibri" w:hAnsi="Times New Roman" w:cs="Times New Roman"/>
          <w:strike/>
          <w:sz w:val="24"/>
          <w:szCs w:val="24"/>
        </w:rPr>
      </w:pPr>
    </w:p>
    <w:p w14:paraId="40DE2091" w14:textId="4EA9B616" w:rsidR="006C6C7B" w:rsidRPr="004516FB" w:rsidRDefault="006C6C7B" w:rsidP="004516FB">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4516FB">
        <w:rPr>
          <w:rFonts w:ascii="Times New Roman" w:eastAsia="Calibri" w:hAnsi="Times New Roman" w:cs="Times New Roman"/>
          <w:sz w:val="24"/>
          <w:szCs w:val="24"/>
        </w:rPr>
        <w:t>odbiornik radiowy zintegrowany na stałe z urządzeniem odczytującym lub komunikujący się za pośrednictwem łącza Bluetooth,</w:t>
      </w:r>
    </w:p>
    <w:p w14:paraId="2494399D" w14:textId="3545A67E" w:rsidR="006C6C7B" w:rsidRPr="004516FB" w:rsidRDefault="006C6C7B" w:rsidP="004516FB">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4516FB">
        <w:rPr>
          <w:rFonts w:ascii="Times New Roman" w:eastAsia="Calibri" w:hAnsi="Times New Roman" w:cs="Times New Roman"/>
          <w:sz w:val="24"/>
          <w:szCs w:val="24"/>
        </w:rPr>
        <w:t>zasilanie odbiornika radiowego przy pomocy ogólnodostępnego, wymiennego źródła energii (np. baterie, akumulatory),</w:t>
      </w:r>
    </w:p>
    <w:p w14:paraId="6572F4D4" w14:textId="23700957" w:rsidR="006C6C7B" w:rsidRPr="004516FB" w:rsidRDefault="006C6C7B" w:rsidP="004516FB">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4516FB">
        <w:rPr>
          <w:rFonts w:ascii="Times New Roman" w:eastAsia="Calibri" w:hAnsi="Times New Roman" w:cs="Times New Roman"/>
          <w:sz w:val="24"/>
          <w:szCs w:val="24"/>
        </w:rPr>
        <w:t>odbiornik radiowy pracujący w częstotliwości wolnej od opłat,</w:t>
      </w:r>
    </w:p>
    <w:p w14:paraId="06275D15" w14:textId="4966689E" w:rsidR="006C6C7B" w:rsidRPr="004516FB" w:rsidRDefault="006C6C7B" w:rsidP="004516FB">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4516FB">
        <w:rPr>
          <w:rFonts w:ascii="Times New Roman" w:eastAsia="Calibri" w:hAnsi="Times New Roman" w:cs="Times New Roman"/>
          <w:sz w:val="24"/>
          <w:szCs w:val="24"/>
        </w:rPr>
        <w:t>odbiornik radiowy posiadający wyświetlacz LCD,</w:t>
      </w:r>
    </w:p>
    <w:p w14:paraId="2F2AAFF8" w14:textId="1497D1D3" w:rsidR="006C6C7B" w:rsidRPr="004516FB" w:rsidRDefault="006C6C7B" w:rsidP="004516FB">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4516FB">
        <w:rPr>
          <w:rFonts w:ascii="Times New Roman" w:eastAsia="Calibri" w:hAnsi="Times New Roman" w:cs="Times New Roman"/>
          <w:sz w:val="24"/>
          <w:szCs w:val="24"/>
        </w:rPr>
        <w:t xml:space="preserve">możliwość podłączenia do odbiornika radiowego dodatkowej anteny samochodowej </w:t>
      </w:r>
      <w:r w:rsidRPr="004516FB">
        <w:rPr>
          <w:rFonts w:ascii="Times New Roman" w:eastAsia="Calibri" w:hAnsi="Times New Roman" w:cs="Times New Roman"/>
          <w:sz w:val="24"/>
          <w:szCs w:val="24"/>
        </w:rPr>
        <w:br/>
        <w:t xml:space="preserve">w celu polepszenia odbioru sygnału i możliwości realizacji odczytów w układzie </w:t>
      </w:r>
      <w:proofErr w:type="spellStart"/>
      <w:r w:rsidRPr="004516FB">
        <w:rPr>
          <w:rFonts w:ascii="Times New Roman" w:eastAsia="Calibri" w:hAnsi="Times New Roman" w:cs="Times New Roman"/>
          <w:sz w:val="24"/>
          <w:szCs w:val="24"/>
        </w:rPr>
        <w:t>drive</w:t>
      </w:r>
      <w:proofErr w:type="spellEnd"/>
      <w:r w:rsidRPr="004516FB">
        <w:rPr>
          <w:rFonts w:ascii="Times New Roman" w:eastAsia="Calibri" w:hAnsi="Times New Roman" w:cs="Times New Roman"/>
          <w:sz w:val="24"/>
          <w:szCs w:val="24"/>
        </w:rPr>
        <w:t xml:space="preserve"> by,</w:t>
      </w:r>
    </w:p>
    <w:p w14:paraId="13AD7F8F" w14:textId="7CB1D21F" w:rsidR="006C6C7B" w:rsidRPr="004516FB" w:rsidRDefault="006C6C7B" w:rsidP="004516FB">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4516FB">
        <w:rPr>
          <w:rFonts w:ascii="Times New Roman" w:eastAsia="Calibri" w:hAnsi="Times New Roman" w:cs="Times New Roman"/>
          <w:sz w:val="24"/>
          <w:szCs w:val="24"/>
        </w:rPr>
        <w:t>urządzenie do odczytu z systemem Android 10 lub wyższym oraz:</w:t>
      </w:r>
      <w:r w:rsidRPr="004516FB">
        <w:rPr>
          <w:rFonts w:ascii="Times New Roman" w:eastAsia="Calibri" w:hAnsi="Times New Roman" w:cs="Times New Roman"/>
          <w:sz w:val="24"/>
          <w:szCs w:val="24"/>
        </w:rPr>
        <w:br/>
        <w:t>- Dotykowym ekranem o przekątnej minimum 6,1 ‘</w:t>
      </w:r>
      <w:r w:rsidRPr="004516FB">
        <w:rPr>
          <w:rFonts w:ascii="Times New Roman" w:eastAsia="Calibri" w:hAnsi="Times New Roman" w:cs="Times New Roman"/>
          <w:sz w:val="24"/>
          <w:szCs w:val="24"/>
        </w:rPr>
        <w:br/>
        <w:t>- Minimalną rozdzielczością ekranu 1560 x 720</w:t>
      </w:r>
      <w:r w:rsidRPr="004516FB">
        <w:rPr>
          <w:rFonts w:ascii="Times New Roman" w:eastAsia="Calibri" w:hAnsi="Times New Roman" w:cs="Times New Roman"/>
          <w:sz w:val="24"/>
          <w:szCs w:val="24"/>
        </w:rPr>
        <w:br/>
        <w:t>- Pamięcią RAM minimum 4 GB</w:t>
      </w:r>
      <w:r w:rsidRPr="004516FB">
        <w:rPr>
          <w:rFonts w:ascii="Times New Roman" w:eastAsia="Calibri" w:hAnsi="Times New Roman" w:cs="Times New Roman"/>
          <w:sz w:val="24"/>
          <w:szCs w:val="24"/>
        </w:rPr>
        <w:br/>
        <w:t xml:space="preserve">- Procesorem ośmiordzeniowym </w:t>
      </w:r>
      <w:r w:rsidRPr="004516FB">
        <w:rPr>
          <w:rFonts w:ascii="Times New Roman" w:eastAsia="Calibri" w:hAnsi="Times New Roman" w:cs="Times New Roman"/>
          <w:sz w:val="24"/>
          <w:szCs w:val="24"/>
        </w:rPr>
        <w:br/>
        <w:t xml:space="preserve">- Łącznością </w:t>
      </w:r>
      <w:proofErr w:type="spellStart"/>
      <w:r w:rsidRPr="004516FB">
        <w:rPr>
          <w:rFonts w:ascii="Times New Roman" w:eastAsia="Calibri" w:hAnsi="Times New Roman" w:cs="Times New Roman"/>
          <w:sz w:val="24"/>
          <w:szCs w:val="24"/>
        </w:rPr>
        <w:t>WiFi</w:t>
      </w:r>
      <w:proofErr w:type="spellEnd"/>
      <w:r w:rsidRPr="004516FB">
        <w:rPr>
          <w:rFonts w:ascii="Times New Roman" w:eastAsia="Calibri" w:hAnsi="Times New Roman" w:cs="Times New Roman"/>
          <w:sz w:val="24"/>
          <w:szCs w:val="24"/>
        </w:rPr>
        <w:t>, LTE, Bluetooth</w:t>
      </w:r>
      <w:r w:rsidRPr="004516FB">
        <w:rPr>
          <w:rFonts w:ascii="Times New Roman" w:eastAsia="Calibri" w:hAnsi="Times New Roman" w:cs="Times New Roman"/>
          <w:sz w:val="24"/>
          <w:szCs w:val="24"/>
        </w:rPr>
        <w:br/>
        <w:t>- Stopniem ochrony IP69k</w:t>
      </w:r>
    </w:p>
    <w:p w14:paraId="2D2F7797" w14:textId="77777777" w:rsidR="00977D59" w:rsidRDefault="004516FB" w:rsidP="004516FB">
      <w:pPr>
        <w:suppressAutoHyphens w:val="0"/>
        <w:autoSpaceDE w:val="0"/>
        <w:autoSpaceDN w:val="0"/>
        <w:adjustRightInd w:val="0"/>
        <w:spacing w:after="0" w:line="240" w:lineRule="auto"/>
        <w:ind w:left="993"/>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g) </w:t>
      </w:r>
      <w:r w:rsidR="006C6C7B" w:rsidRPr="006C6C7B">
        <w:rPr>
          <w:rFonts w:ascii="Times New Roman" w:eastAsia="Calibri" w:hAnsi="Times New Roman" w:cs="Times New Roman"/>
          <w:sz w:val="24"/>
          <w:szCs w:val="24"/>
        </w:rPr>
        <w:t xml:space="preserve">optyczna głowica do konfiguracji i odczytu zaprogramowanych parametrów </w:t>
      </w:r>
      <w:proofErr w:type="spellStart"/>
      <w:r w:rsidR="006C6C7B" w:rsidRPr="006C6C7B">
        <w:rPr>
          <w:rFonts w:ascii="Times New Roman" w:eastAsia="Calibri" w:hAnsi="Times New Roman" w:cs="Times New Roman"/>
          <w:sz w:val="24"/>
          <w:szCs w:val="24"/>
        </w:rPr>
        <w:t>mo</w:t>
      </w:r>
      <w:proofErr w:type="spellEnd"/>
      <w:r w:rsidR="00977D59">
        <w:rPr>
          <w:rFonts w:ascii="Times New Roman" w:eastAsia="Calibri" w:hAnsi="Times New Roman" w:cs="Times New Roman"/>
          <w:sz w:val="24"/>
          <w:szCs w:val="24"/>
        </w:rPr>
        <w:t xml:space="preserve"> </w:t>
      </w:r>
    </w:p>
    <w:p w14:paraId="020348DA" w14:textId="7A33B83A" w:rsidR="006C6C7B" w:rsidRPr="006C6C7B" w:rsidRDefault="006C6C7B" w:rsidP="004516FB">
      <w:pPr>
        <w:suppressAutoHyphens w:val="0"/>
        <w:autoSpaceDE w:val="0"/>
        <w:autoSpaceDN w:val="0"/>
        <w:adjustRightInd w:val="0"/>
        <w:spacing w:after="0" w:line="240" w:lineRule="auto"/>
        <w:ind w:left="993"/>
        <w:contextualSpacing/>
        <w:textAlignment w:val="baseline"/>
        <w:rPr>
          <w:rFonts w:ascii="Times New Roman" w:eastAsia="Calibri" w:hAnsi="Times New Roman" w:cs="Times New Roman"/>
          <w:sz w:val="24"/>
          <w:szCs w:val="24"/>
        </w:rPr>
      </w:pPr>
      <w:proofErr w:type="spellStart"/>
      <w:r w:rsidRPr="006C6C7B">
        <w:rPr>
          <w:rFonts w:ascii="Times New Roman" w:eastAsia="Calibri" w:hAnsi="Times New Roman" w:cs="Times New Roman"/>
          <w:sz w:val="24"/>
          <w:szCs w:val="24"/>
        </w:rPr>
        <w:t>dułu</w:t>
      </w:r>
      <w:proofErr w:type="spellEnd"/>
      <w:r w:rsidRPr="006C6C7B">
        <w:rPr>
          <w:rFonts w:ascii="Times New Roman" w:eastAsia="Calibri" w:hAnsi="Times New Roman" w:cs="Times New Roman"/>
          <w:sz w:val="24"/>
          <w:szCs w:val="24"/>
        </w:rPr>
        <w:t xml:space="preserve"> radiowego,</w:t>
      </w:r>
    </w:p>
    <w:p w14:paraId="530E73A3" w14:textId="011F8B9A" w:rsidR="006C6C7B" w:rsidRPr="004516FB" w:rsidRDefault="006C6C7B" w:rsidP="004516FB">
      <w:pPr>
        <w:pStyle w:val="Akapitzlist"/>
        <w:numPr>
          <w:ilvl w:val="0"/>
          <w:numId w:val="20"/>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4516FB">
        <w:rPr>
          <w:rFonts w:ascii="Times New Roman" w:eastAsia="Calibri" w:hAnsi="Times New Roman" w:cs="Times New Roman"/>
          <w:sz w:val="24"/>
          <w:szCs w:val="24"/>
        </w:rPr>
        <w:t>jedno oprogramowanie do odczytu i konfiguracji modułów radiowych,</w:t>
      </w:r>
    </w:p>
    <w:p w14:paraId="6C772701" w14:textId="77777777" w:rsidR="006C6C7B" w:rsidRPr="006C6C7B" w:rsidRDefault="006C6C7B" w:rsidP="004516FB">
      <w:pPr>
        <w:numPr>
          <w:ilvl w:val="0"/>
          <w:numId w:val="20"/>
        </w:numPr>
        <w:suppressAutoHyphens w:val="0"/>
        <w:autoSpaceDE w:val="0"/>
        <w:autoSpaceDN w:val="0"/>
        <w:adjustRightInd w:val="0"/>
        <w:spacing w:after="0" w:line="240" w:lineRule="auto"/>
        <w:ind w:left="993" w:hanging="284"/>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oprogramowanie mobilne udostępnione online,</w:t>
      </w:r>
    </w:p>
    <w:p w14:paraId="32204CB2" w14:textId="77777777" w:rsidR="006C6C7B" w:rsidRPr="006C6C7B" w:rsidRDefault="006C6C7B" w:rsidP="004516FB">
      <w:pPr>
        <w:numPr>
          <w:ilvl w:val="0"/>
          <w:numId w:val="20"/>
        </w:numPr>
        <w:suppressAutoHyphens w:val="0"/>
        <w:autoSpaceDE w:val="0"/>
        <w:autoSpaceDN w:val="0"/>
        <w:adjustRightInd w:val="0"/>
        <w:spacing w:after="0" w:line="240" w:lineRule="auto"/>
        <w:ind w:left="993" w:hanging="284"/>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dostęp do oprogramowania odczytującego zabezpieczony hasłem,</w:t>
      </w:r>
    </w:p>
    <w:p w14:paraId="1C2B21E8" w14:textId="77777777" w:rsidR="006C6C7B" w:rsidRPr="006C6C7B" w:rsidRDefault="006C6C7B" w:rsidP="006C6C7B">
      <w:pPr>
        <w:suppressAutoHyphens w:val="0"/>
        <w:autoSpaceDE w:val="0"/>
        <w:autoSpaceDN w:val="0"/>
        <w:adjustRightInd w:val="0"/>
        <w:spacing w:after="0" w:line="240" w:lineRule="auto"/>
        <w:rPr>
          <w:rFonts w:ascii="Times New Roman" w:eastAsia="Calibri" w:hAnsi="Times New Roman" w:cs="Times New Roman"/>
          <w:sz w:val="24"/>
          <w:szCs w:val="24"/>
        </w:rPr>
      </w:pPr>
    </w:p>
    <w:p w14:paraId="3DC08192" w14:textId="42A822CB" w:rsidR="006C6C7B" w:rsidRPr="004516FB" w:rsidRDefault="004516FB" w:rsidP="004516FB">
      <w:pPr>
        <w:pStyle w:val="Akapitzlist"/>
        <w:numPr>
          <w:ilvl w:val="0"/>
          <w:numId w:val="1"/>
        </w:numPr>
        <w:suppressAutoHyphens w:val="0"/>
        <w:autoSpaceDE w:val="0"/>
        <w:autoSpaceDN w:val="0"/>
        <w:adjustRightInd w:val="0"/>
        <w:spacing w:after="0" w:line="240" w:lineRule="auto"/>
        <w:textAlignment w:val="baseline"/>
        <w:rPr>
          <w:rFonts w:ascii="Times New Roman" w:eastAsia="Calibri" w:hAnsi="Times New Roman" w:cs="Times New Roman"/>
          <w:b/>
          <w:sz w:val="24"/>
          <w:szCs w:val="24"/>
        </w:rPr>
      </w:pPr>
      <w:r w:rsidRPr="004516FB">
        <w:rPr>
          <w:rFonts w:ascii="Times New Roman" w:eastAsia="Calibri" w:hAnsi="Times New Roman" w:cs="Times New Roman"/>
          <w:b/>
          <w:sz w:val="24"/>
          <w:szCs w:val="24"/>
        </w:rPr>
        <w:t xml:space="preserve">Dane dotyczące </w:t>
      </w:r>
      <w:r w:rsidR="006C6C7B" w:rsidRPr="004516FB">
        <w:rPr>
          <w:rFonts w:ascii="Times New Roman" w:eastAsia="Calibri" w:hAnsi="Times New Roman" w:cs="Times New Roman"/>
          <w:b/>
          <w:sz w:val="24"/>
          <w:szCs w:val="24"/>
        </w:rPr>
        <w:t>oprogramowania:</w:t>
      </w:r>
    </w:p>
    <w:p w14:paraId="1D379209" w14:textId="77777777" w:rsidR="006C6C7B" w:rsidRPr="006C6C7B" w:rsidRDefault="006C6C7B" w:rsidP="006C6C7B">
      <w:pPr>
        <w:suppressAutoHyphens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77EA2E7F" w14:textId="54CE91BA" w:rsidR="006C6C7B" w:rsidRPr="004516FB" w:rsidRDefault="006C6C7B" w:rsidP="004516FB">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4516FB">
        <w:rPr>
          <w:rFonts w:ascii="Times New Roman" w:eastAsia="Calibri" w:hAnsi="Times New Roman" w:cs="Times New Roman"/>
          <w:sz w:val="24"/>
          <w:szCs w:val="24"/>
        </w:rPr>
        <w:t>dostęp do oprogramowania za pomocą portalu WEB,</w:t>
      </w:r>
    </w:p>
    <w:p w14:paraId="6E06A60F" w14:textId="0D630273" w:rsidR="006C6C7B" w:rsidRPr="004516FB" w:rsidRDefault="006C6C7B" w:rsidP="004516FB">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4516FB">
        <w:rPr>
          <w:rFonts w:ascii="Times New Roman" w:eastAsia="Calibri" w:hAnsi="Times New Roman" w:cs="Times New Roman"/>
          <w:sz w:val="24"/>
          <w:szCs w:val="24"/>
        </w:rPr>
        <w:t xml:space="preserve">oprogramowanie w języku polskim, </w:t>
      </w:r>
    </w:p>
    <w:p w14:paraId="101D8B42" w14:textId="27D936C9" w:rsidR="006C6C7B" w:rsidRPr="004516FB" w:rsidRDefault="006C6C7B" w:rsidP="004516FB">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4516FB">
        <w:rPr>
          <w:rFonts w:ascii="Times New Roman" w:eastAsia="Calibri" w:hAnsi="Times New Roman" w:cs="Times New Roman"/>
          <w:sz w:val="24"/>
          <w:szCs w:val="24"/>
        </w:rPr>
        <w:t>dostęp do oprogramowania odczytującego zabezpieczony hasłem,</w:t>
      </w:r>
    </w:p>
    <w:p w14:paraId="5874158D" w14:textId="489F6EF9" w:rsidR="006C6C7B" w:rsidRPr="004516FB" w:rsidRDefault="006C6C7B" w:rsidP="004516FB">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4516FB">
        <w:rPr>
          <w:rFonts w:ascii="Times New Roman" w:eastAsia="Calibri" w:hAnsi="Times New Roman" w:cs="Times New Roman"/>
          <w:sz w:val="24"/>
          <w:szCs w:val="24"/>
        </w:rPr>
        <w:t>możliwość importu i eksportu plików w formacie .</w:t>
      </w:r>
      <w:proofErr w:type="spellStart"/>
      <w:r w:rsidRPr="004516FB">
        <w:rPr>
          <w:rFonts w:ascii="Times New Roman" w:eastAsia="Calibri" w:hAnsi="Times New Roman" w:cs="Times New Roman"/>
          <w:sz w:val="24"/>
          <w:szCs w:val="24"/>
        </w:rPr>
        <w:t>csv</w:t>
      </w:r>
      <w:proofErr w:type="spellEnd"/>
      <w:r w:rsidRPr="004516FB">
        <w:rPr>
          <w:rFonts w:ascii="Times New Roman" w:eastAsia="Calibri" w:hAnsi="Times New Roman" w:cs="Times New Roman"/>
          <w:sz w:val="24"/>
          <w:szCs w:val="24"/>
        </w:rPr>
        <w:t>; .</w:t>
      </w:r>
      <w:proofErr w:type="spellStart"/>
      <w:r w:rsidRPr="004516FB">
        <w:rPr>
          <w:rFonts w:ascii="Times New Roman" w:eastAsia="Calibri" w:hAnsi="Times New Roman" w:cs="Times New Roman"/>
          <w:sz w:val="24"/>
          <w:szCs w:val="24"/>
        </w:rPr>
        <w:t>xml</w:t>
      </w:r>
      <w:proofErr w:type="spellEnd"/>
      <w:r w:rsidRPr="004516FB">
        <w:rPr>
          <w:rFonts w:ascii="Times New Roman" w:eastAsia="Calibri" w:hAnsi="Times New Roman" w:cs="Times New Roman"/>
          <w:sz w:val="24"/>
          <w:szCs w:val="24"/>
        </w:rPr>
        <w:t>; .txt,</w:t>
      </w:r>
    </w:p>
    <w:p w14:paraId="786BB35C" w14:textId="62652BB1" w:rsidR="006C6C7B" w:rsidRPr="004516FB" w:rsidRDefault="006C6C7B" w:rsidP="004516FB">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4516FB">
        <w:rPr>
          <w:rFonts w:ascii="Times New Roman" w:eastAsia="Calibri" w:hAnsi="Times New Roman" w:cs="Times New Roman"/>
          <w:sz w:val="24"/>
          <w:szCs w:val="24"/>
        </w:rPr>
        <w:t>możliwość integracji z systemem rozliczeniowo – księgowym Zamawiającego</w:t>
      </w:r>
      <w:r w:rsidRPr="004516FB">
        <w:rPr>
          <w:rFonts w:ascii="Times New Roman" w:eastAsia="Calibri" w:hAnsi="Times New Roman" w:cs="Times New Roman"/>
          <w:b/>
          <w:sz w:val="24"/>
          <w:szCs w:val="24"/>
        </w:rPr>
        <w:t xml:space="preserve"> </w:t>
      </w:r>
      <w:r w:rsidRPr="004516FB">
        <w:rPr>
          <w:rFonts w:ascii="Times New Roman" w:eastAsia="Calibri" w:hAnsi="Times New Roman" w:cs="Times New Roman"/>
          <w:sz w:val="24"/>
          <w:szCs w:val="24"/>
        </w:rPr>
        <w:t>w</w:t>
      </w:r>
      <w:r w:rsidRPr="004516FB">
        <w:rPr>
          <w:rFonts w:ascii="Times New Roman" w:eastAsia="Calibri" w:hAnsi="Times New Roman" w:cs="Times New Roman"/>
          <w:b/>
          <w:sz w:val="24"/>
          <w:szCs w:val="24"/>
        </w:rPr>
        <w:t xml:space="preserve"> </w:t>
      </w:r>
      <w:r w:rsidRPr="004516FB">
        <w:rPr>
          <w:rFonts w:ascii="Times New Roman" w:eastAsia="Calibri" w:hAnsi="Times New Roman" w:cs="Times New Roman"/>
          <w:sz w:val="24"/>
          <w:szCs w:val="24"/>
        </w:rPr>
        <w:t>układzie wymiany plików,</w:t>
      </w:r>
    </w:p>
    <w:p w14:paraId="56CCDB43" w14:textId="2A7EB0EA" w:rsidR="006C6C7B" w:rsidRPr="004516FB" w:rsidRDefault="006C6C7B" w:rsidP="004516FB">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4516FB">
        <w:rPr>
          <w:rFonts w:ascii="Times New Roman" w:eastAsia="Calibri" w:hAnsi="Times New Roman" w:cs="Times New Roman"/>
          <w:sz w:val="24"/>
          <w:szCs w:val="24"/>
        </w:rPr>
        <w:t>informacja o odczytanych i nieodczytanych licznikach,</w:t>
      </w:r>
    </w:p>
    <w:p w14:paraId="0C048983" w14:textId="6CC874BF" w:rsidR="006C6C7B" w:rsidRPr="004516FB" w:rsidRDefault="006C6C7B" w:rsidP="004516FB">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4516FB">
        <w:rPr>
          <w:rFonts w:ascii="Times New Roman" w:eastAsia="Calibri" w:hAnsi="Times New Roman" w:cs="Times New Roman"/>
          <w:sz w:val="24"/>
          <w:szCs w:val="24"/>
        </w:rPr>
        <w:t>możliwość kreowania wzoru eksportu plików,</w:t>
      </w:r>
    </w:p>
    <w:p w14:paraId="251C16D8" w14:textId="1EB11D10" w:rsidR="006C6C7B" w:rsidRPr="004516FB" w:rsidRDefault="006C6C7B" w:rsidP="004516FB">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4516FB">
        <w:rPr>
          <w:rFonts w:ascii="Times New Roman" w:eastAsia="Calibri" w:hAnsi="Times New Roman" w:cs="Times New Roman"/>
          <w:sz w:val="24"/>
          <w:szCs w:val="24"/>
        </w:rPr>
        <w:lastRenderedPageBreak/>
        <w:t>archiwizacja pomiarów z okresu 10 lat,</w:t>
      </w:r>
    </w:p>
    <w:p w14:paraId="41A53569" w14:textId="77777777" w:rsidR="006C6C7B" w:rsidRPr="006C6C7B" w:rsidRDefault="006C6C7B" w:rsidP="006C6C7B">
      <w:pPr>
        <w:suppressAutoHyphens w:val="0"/>
        <w:autoSpaceDE w:val="0"/>
        <w:autoSpaceDN w:val="0"/>
        <w:adjustRightInd w:val="0"/>
        <w:spacing w:after="0" w:line="240" w:lineRule="auto"/>
        <w:contextualSpacing/>
        <w:rPr>
          <w:rFonts w:ascii="Times New Roman" w:eastAsia="Calibri" w:hAnsi="Times New Roman" w:cs="Times New Roman"/>
          <w:sz w:val="24"/>
          <w:szCs w:val="24"/>
          <w:lang w:val="en-US"/>
        </w:rPr>
      </w:pPr>
    </w:p>
    <w:p w14:paraId="79FEC7EB" w14:textId="7951DB0C" w:rsidR="006C6C7B" w:rsidRPr="006C6C7B" w:rsidRDefault="006C4796" w:rsidP="004516FB">
      <w:pPr>
        <w:numPr>
          <w:ilvl w:val="0"/>
          <w:numId w:val="1"/>
        </w:numPr>
        <w:suppressAutoHyphens w:val="0"/>
        <w:autoSpaceDE w:val="0"/>
        <w:autoSpaceDN w:val="0"/>
        <w:adjustRightInd w:val="0"/>
        <w:spacing w:after="0" w:line="240" w:lineRule="auto"/>
        <w:contextualSpacing/>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Dane dotyczące </w:t>
      </w:r>
      <w:r w:rsidR="006C6C7B" w:rsidRPr="006C6C7B">
        <w:rPr>
          <w:rFonts w:ascii="Times New Roman" w:eastAsia="Calibri" w:hAnsi="Times New Roman" w:cs="Times New Roman"/>
          <w:b/>
          <w:bCs/>
          <w:sz w:val="24"/>
          <w:szCs w:val="24"/>
        </w:rPr>
        <w:t>funkcj</w:t>
      </w:r>
      <w:r>
        <w:rPr>
          <w:rFonts w:ascii="Times New Roman" w:eastAsia="Calibri" w:hAnsi="Times New Roman" w:cs="Times New Roman"/>
          <w:b/>
          <w:bCs/>
          <w:sz w:val="24"/>
          <w:szCs w:val="24"/>
        </w:rPr>
        <w:t>i</w:t>
      </w:r>
      <w:r w:rsidR="006C6C7B" w:rsidRPr="006C6C7B">
        <w:rPr>
          <w:rFonts w:ascii="Times New Roman" w:eastAsia="Calibri" w:hAnsi="Times New Roman" w:cs="Times New Roman"/>
          <w:b/>
          <w:bCs/>
          <w:sz w:val="24"/>
          <w:szCs w:val="24"/>
        </w:rPr>
        <w:t xml:space="preserve"> systemu radiowego odczytu danych</w:t>
      </w:r>
    </w:p>
    <w:p w14:paraId="3E488D37" w14:textId="77777777" w:rsidR="006C6C7B" w:rsidRPr="006C6C7B" w:rsidRDefault="006C6C7B" w:rsidP="006C6C7B">
      <w:pPr>
        <w:suppressAutoHyphens w:val="0"/>
        <w:autoSpaceDE w:val="0"/>
        <w:autoSpaceDN w:val="0"/>
        <w:adjustRightInd w:val="0"/>
        <w:spacing w:after="0" w:line="240" w:lineRule="auto"/>
        <w:contextualSpacing/>
        <w:rPr>
          <w:rFonts w:ascii="Times New Roman" w:eastAsia="Calibri" w:hAnsi="Times New Roman" w:cs="Times New Roman"/>
          <w:sz w:val="24"/>
          <w:szCs w:val="24"/>
        </w:rPr>
      </w:pPr>
    </w:p>
    <w:p w14:paraId="005E40CA" w14:textId="6086362B" w:rsidR="006C6C7B" w:rsidRPr="006C4796" w:rsidRDefault="006C6C7B" w:rsidP="006C4796">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6C4796">
        <w:rPr>
          <w:rFonts w:ascii="Times New Roman" w:eastAsia="Calibri" w:hAnsi="Times New Roman" w:cs="Times New Roman"/>
          <w:sz w:val="24"/>
          <w:szCs w:val="24"/>
        </w:rPr>
        <w:t>interaktywna mapa odczytowa zapewniająca:</w:t>
      </w:r>
    </w:p>
    <w:p w14:paraId="3AE835A3" w14:textId="749D905A" w:rsidR="006C6C7B" w:rsidRPr="006C6C7B" w:rsidRDefault="005B40E0" w:rsidP="005B40E0">
      <w:pPr>
        <w:suppressAutoHyphens w:val="0"/>
        <w:spacing w:after="200" w:line="252" w:lineRule="auto"/>
        <w:ind w:left="1418"/>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6C7B" w:rsidRPr="006C6C7B">
        <w:rPr>
          <w:rFonts w:ascii="Times New Roman" w:eastAsia="Times New Roman" w:hAnsi="Times New Roman" w:cs="Times New Roman"/>
          <w:sz w:val="24"/>
          <w:szCs w:val="24"/>
        </w:rPr>
        <w:t>dodawania liczników do systemu poprzez interaktywną mapę odczytową</w:t>
      </w:r>
      <w:r w:rsidR="006C6C7B" w:rsidRPr="006C6C7B">
        <w:rPr>
          <w:rFonts w:ascii="Times New Roman" w:eastAsia="Times New Roman" w:hAnsi="Times New Roman" w:cs="Times New Roman"/>
          <w:sz w:val="24"/>
          <w:szCs w:val="24"/>
        </w:rPr>
        <w:br/>
        <w:t>z uwzględnieniem współrzędnych GPS</w:t>
      </w:r>
    </w:p>
    <w:p w14:paraId="795E8727" w14:textId="32B88246" w:rsidR="006C6C7B" w:rsidRPr="006C6C7B" w:rsidRDefault="005B40E0" w:rsidP="005B40E0">
      <w:pPr>
        <w:suppressAutoHyphens w:val="0"/>
        <w:spacing w:after="200" w:line="252" w:lineRule="auto"/>
        <w:ind w:left="1418"/>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6C7B" w:rsidRPr="006C6C7B">
        <w:rPr>
          <w:rFonts w:ascii="Times New Roman" w:eastAsia="Times New Roman" w:hAnsi="Times New Roman" w:cs="Times New Roman"/>
          <w:sz w:val="24"/>
          <w:szCs w:val="24"/>
        </w:rPr>
        <w:t>możliwość skanowania kodów kreskowych</w:t>
      </w:r>
    </w:p>
    <w:p w14:paraId="3A73E2B2" w14:textId="6DEA2890" w:rsidR="006C6C7B" w:rsidRPr="006C6C7B" w:rsidRDefault="005B40E0" w:rsidP="005B40E0">
      <w:pPr>
        <w:suppressAutoHyphens w:val="0"/>
        <w:spacing w:after="200" w:line="252" w:lineRule="auto"/>
        <w:ind w:left="1418"/>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6C7B" w:rsidRPr="006C6C7B">
        <w:rPr>
          <w:rFonts w:ascii="Times New Roman" w:eastAsia="Times New Roman" w:hAnsi="Times New Roman" w:cs="Times New Roman"/>
          <w:sz w:val="24"/>
          <w:szCs w:val="24"/>
        </w:rPr>
        <w:t>możliwość zarządzania warstwami mapy takimi jak:</w:t>
      </w:r>
    </w:p>
    <w:p w14:paraId="0ACCA680" w14:textId="77777777" w:rsidR="006C6C7B" w:rsidRPr="006C6C7B" w:rsidRDefault="006C6C7B" w:rsidP="006C6C7B">
      <w:pPr>
        <w:numPr>
          <w:ilvl w:val="1"/>
          <w:numId w:val="13"/>
        </w:numPr>
        <w:suppressAutoHyphens w:val="0"/>
        <w:spacing w:after="200" w:line="276" w:lineRule="auto"/>
        <w:ind w:left="1701" w:hanging="283"/>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 prezentowanie urządzeń z alarmami</w:t>
      </w:r>
    </w:p>
    <w:p w14:paraId="681C3C30" w14:textId="77777777" w:rsidR="006C6C7B" w:rsidRPr="006C6C7B" w:rsidRDefault="006C6C7B" w:rsidP="006C6C7B">
      <w:pPr>
        <w:numPr>
          <w:ilvl w:val="1"/>
          <w:numId w:val="13"/>
        </w:numPr>
        <w:suppressAutoHyphens w:val="0"/>
        <w:spacing w:after="200" w:line="276" w:lineRule="auto"/>
        <w:ind w:left="1701" w:hanging="283"/>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 prezentowanie urządzeń odczytanych i nieodczytanych</w:t>
      </w:r>
    </w:p>
    <w:p w14:paraId="1E3DE66A" w14:textId="187ABA35" w:rsidR="006C6C7B" w:rsidRPr="006C6C7B" w:rsidRDefault="005B40E0" w:rsidP="005B40E0">
      <w:pPr>
        <w:suppressAutoHyphens w:val="0"/>
        <w:spacing w:after="200" w:line="252" w:lineRule="auto"/>
        <w:ind w:left="1418"/>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6C7B" w:rsidRPr="006C6C7B">
        <w:rPr>
          <w:rFonts w:ascii="Times New Roman" w:eastAsia="Times New Roman" w:hAnsi="Times New Roman" w:cs="Times New Roman"/>
          <w:sz w:val="24"/>
          <w:szCs w:val="24"/>
        </w:rPr>
        <w:t xml:space="preserve">prezentacja statusu odczytywanych liczników w sposób graficzny </w:t>
      </w:r>
    </w:p>
    <w:p w14:paraId="47BD3657" w14:textId="202F21BF" w:rsidR="006C6C7B" w:rsidRPr="006C6C7B" w:rsidRDefault="005B40E0" w:rsidP="005B40E0">
      <w:pPr>
        <w:suppressAutoHyphens w:val="0"/>
        <w:spacing w:after="200" w:line="252" w:lineRule="auto"/>
        <w:ind w:left="1418"/>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6C7B" w:rsidRPr="006C6C7B">
        <w:rPr>
          <w:rFonts w:ascii="Times New Roman" w:eastAsia="Times New Roman" w:hAnsi="Times New Roman" w:cs="Times New Roman"/>
          <w:sz w:val="24"/>
          <w:szCs w:val="24"/>
        </w:rPr>
        <w:t>prezentowanie położenia odczytującego na podstawie współrzędnych GPS</w:t>
      </w:r>
    </w:p>
    <w:p w14:paraId="40DA8C89" w14:textId="182CB3C6" w:rsidR="006C6C7B" w:rsidRPr="006C6C7B" w:rsidRDefault="005B40E0" w:rsidP="005B40E0">
      <w:pPr>
        <w:suppressAutoHyphens w:val="0"/>
        <w:spacing w:after="200" w:line="252" w:lineRule="auto"/>
        <w:ind w:left="1418"/>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6C7B" w:rsidRPr="006C6C7B">
        <w:rPr>
          <w:rFonts w:ascii="Times New Roman" w:eastAsia="Times New Roman" w:hAnsi="Times New Roman" w:cs="Times New Roman"/>
          <w:sz w:val="24"/>
          <w:szCs w:val="24"/>
        </w:rPr>
        <w:t xml:space="preserve">możliwość zmiany lokalizacji punktu odczytowego przez inkasenta w terenie </w:t>
      </w:r>
    </w:p>
    <w:p w14:paraId="1B4E30F3" w14:textId="77777777" w:rsidR="006C6C7B" w:rsidRPr="006C6C7B" w:rsidRDefault="006C6C7B" w:rsidP="006C6C7B">
      <w:pPr>
        <w:suppressAutoHyphens w:val="0"/>
        <w:autoSpaceDE w:val="0"/>
        <w:autoSpaceDN w:val="0"/>
        <w:adjustRightInd w:val="0"/>
        <w:spacing w:after="0" w:line="240" w:lineRule="auto"/>
        <w:contextualSpacing/>
        <w:rPr>
          <w:rFonts w:ascii="Times New Roman" w:eastAsia="Calibri" w:hAnsi="Times New Roman" w:cs="Times New Roman"/>
          <w:sz w:val="24"/>
          <w:szCs w:val="24"/>
        </w:rPr>
      </w:pPr>
    </w:p>
    <w:p w14:paraId="21B89134" w14:textId="46DCD303" w:rsidR="006C6C7B" w:rsidRPr="006C6C7B" w:rsidRDefault="00B140B2" w:rsidP="006C6C7B">
      <w:pPr>
        <w:suppressAutoHyphens w:val="0"/>
        <w:autoSpaceDE w:val="0"/>
        <w:autoSpaceDN w:val="0"/>
        <w:adjustRightInd w:val="0"/>
        <w:spacing w:after="0" w:line="240" w:lineRule="auto"/>
        <w:contextualSpacing/>
        <w:rPr>
          <w:rFonts w:ascii="Times New Roman" w:eastAsia="Calibri" w:hAnsi="Times New Roman" w:cs="Times New Roman"/>
          <w:sz w:val="24"/>
          <w:szCs w:val="24"/>
        </w:rPr>
      </w:pPr>
      <w:r w:rsidRPr="00B140B2">
        <w:rPr>
          <w:rFonts w:ascii="Times New Roman" w:eastAsia="Calibri" w:hAnsi="Times New Roman" w:cs="Times New Roman"/>
          <w:b/>
          <w:bCs/>
          <w:sz w:val="24"/>
          <w:szCs w:val="24"/>
        </w:rPr>
        <w:t>6.1</w:t>
      </w:r>
      <w:r w:rsidR="006C6C7B" w:rsidRPr="006C6C7B">
        <w:rPr>
          <w:rFonts w:ascii="Times New Roman" w:eastAsia="Calibri" w:hAnsi="Times New Roman" w:cs="Times New Roman"/>
          <w:sz w:val="24"/>
          <w:szCs w:val="24"/>
        </w:rPr>
        <w:t xml:space="preserve">Dodatkowo zestaw do odczytu powinien składać się ze smartphone o zwiększonej odporności na upadki z wysokości min. 1 metra z dostępem do </w:t>
      </w:r>
      <w:proofErr w:type="spellStart"/>
      <w:r w:rsidR="006C6C7B" w:rsidRPr="006C6C7B">
        <w:rPr>
          <w:rFonts w:ascii="Times New Roman" w:eastAsia="Calibri" w:hAnsi="Times New Roman" w:cs="Times New Roman"/>
          <w:sz w:val="24"/>
          <w:szCs w:val="24"/>
        </w:rPr>
        <w:t>internetu</w:t>
      </w:r>
      <w:proofErr w:type="spellEnd"/>
      <w:r w:rsidR="006C6C7B" w:rsidRPr="006C6C7B">
        <w:rPr>
          <w:rFonts w:ascii="Times New Roman" w:eastAsia="Calibri" w:hAnsi="Times New Roman" w:cs="Times New Roman"/>
          <w:sz w:val="24"/>
          <w:szCs w:val="24"/>
        </w:rPr>
        <w:t xml:space="preserve"> LTE oraz powinien posiadać zapasowy komplet akumulatorów do urządzenia odczytującego wraz z ładowarką. Wymagana licencja na 10 lat bez ukrytych opłat dodatkowych z możliwością pobierania aktualizacji w czasie jej trwania.</w:t>
      </w:r>
    </w:p>
    <w:p w14:paraId="40A730D6" w14:textId="77777777" w:rsidR="006C6C7B" w:rsidRPr="006C6C7B" w:rsidRDefault="006C6C7B" w:rsidP="006C6C7B">
      <w:pPr>
        <w:suppressAutoHyphens w:val="0"/>
        <w:autoSpaceDE w:val="0"/>
        <w:autoSpaceDN w:val="0"/>
        <w:adjustRightInd w:val="0"/>
        <w:spacing w:after="0" w:line="240" w:lineRule="auto"/>
        <w:contextualSpacing/>
        <w:rPr>
          <w:rFonts w:ascii="Times New Roman" w:eastAsia="Calibri" w:hAnsi="Times New Roman" w:cs="Times New Roman"/>
          <w:sz w:val="24"/>
          <w:szCs w:val="24"/>
        </w:rPr>
      </w:pPr>
    </w:p>
    <w:p w14:paraId="69095D61" w14:textId="5A7E466D" w:rsidR="006C6C7B" w:rsidRPr="006C6C7B" w:rsidRDefault="00B140B2" w:rsidP="006C6C7B">
      <w:pPr>
        <w:suppressAutoHyphens w:val="0"/>
        <w:autoSpaceDE w:val="0"/>
        <w:autoSpaceDN w:val="0"/>
        <w:adjustRightInd w:val="0"/>
        <w:spacing w:after="0" w:line="240" w:lineRule="auto"/>
        <w:contextualSpacing/>
        <w:rPr>
          <w:rFonts w:ascii="Times New Roman" w:eastAsia="Calibri" w:hAnsi="Times New Roman" w:cs="Times New Roman"/>
          <w:sz w:val="24"/>
          <w:szCs w:val="24"/>
        </w:rPr>
      </w:pPr>
      <w:r w:rsidRPr="00B140B2">
        <w:rPr>
          <w:rFonts w:ascii="Times New Roman" w:eastAsia="Calibri" w:hAnsi="Times New Roman" w:cs="Times New Roman"/>
          <w:b/>
          <w:bCs/>
          <w:sz w:val="24"/>
          <w:szCs w:val="24"/>
        </w:rPr>
        <w:t>6.2</w:t>
      </w:r>
      <w:r w:rsidR="006C6C7B" w:rsidRPr="006C6C7B">
        <w:rPr>
          <w:rFonts w:ascii="Times New Roman" w:eastAsia="Calibri" w:hAnsi="Times New Roman" w:cs="Times New Roman"/>
          <w:sz w:val="24"/>
          <w:szCs w:val="24"/>
        </w:rPr>
        <w:t>Wszystkie wodomierze i moduły radiowe powinny posiadać indywidualny numer urządzenia przedstawiony jako kod kreskowy w postaci naklejki umieszczonej na urządzeniach. Zamawiający wymaga dostarczania kompletów wodomierz i moduł radiowy z konfiguracją dobraną indywidualnie pod potrzeby Zamawiającego ustaloną po zawarciu umowy, a przed pierwszą dostawą towaru.</w:t>
      </w:r>
    </w:p>
    <w:p w14:paraId="275031B3" w14:textId="77777777" w:rsidR="006C6C7B" w:rsidRPr="006C6C7B" w:rsidRDefault="006C6C7B" w:rsidP="006C6C7B">
      <w:pPr>
        <w:suppressAutoHyphens w:val="0"/>
        <w:autoSpaceDE w:val="0"/>
        <w:autoSpaceDN w:val="0"/>
        <w:adjustRightInd w:val="0"/>
        <w:spacing w:after="0" w:line="240" w:lineRule="auto"/>
        <w:contextualSpacing/>
        <w:rPr>
          <w:rFonts w:ascii="Times New Roman" w:eastAsia="Calibri" w:hAnsi="Times New Roman" w:cs="Times New Roman"/>
          <w:sz w:val="24"/>
          <w:szCs w:val="24"/>
        </w:rPr>
      </w:pPr>
    </w:p>
    <w:p w14:paraId="4A8F633D" w14:textId="14706319" w:rsidR="006C6C7B" w:rsidRPr="006C6C7B" w:rsidRDefault="00B140B2" w:rsidP="006C6C7B">
      <w:pPr>
        <w:suppressAutoHyphens w:val="0"/>
        <w:autoSpaceDE w:val="0"/>
        <w:autoSpaceDN w:val="0"/>
        <w:adjustRightInd w:val="0"/>
        <w:spacing w:after="0" w:line="240" w:lineRule="auto"/>
        <w:contextualSpacing/>
        <w:rPr>
          <w:rFonts w:ascii="Times New Roman" w:eastAsia="Calibri" w:hAnsi="Times New Roman" w:cs="Times New Roman"/>
          <w:sz w:val="24"/>
          <w:szCs w:val="24"/>
        </w:rPr>
      </w:pPr>
      <w:r w:rsidRPr="00B140B2">
        <w:rPr>
          <w:rFonts w:ascii="Times New Roman" w:eastAsia="Calibri" w:hAnsi="Times New Roman" w:cs="Times New Roman"/>
          <w:b/>
          <w:bCs/>
          <w:sz w:val="24"/>
          <w:szCs w:val="24"/>
        </w:rPr>
        <w:t>6.3</w:t>
      </w:r>
      <w:r w:rsidR="006C6C7B" w:rsidRPr="006C6C7B">
        <w:rPr>
          <w:rFonts w:ascii="Times New Roman" w:eastAsia="Calibri" w:hAnsi="Times New Roman" w:cs="Times New Roman"/>
          <w:sz w:val="24"/>
          <w:szCs w:val="24"/>
        </w:rPr>
        <w:t>Wymagania dotyczące montaży wodomierzy:</w:t>
      </w:r>
    </w:p>
    <w:p w14:paraId="79DEF260" w14:textId="77777777" w:rsidR="006C6C7B" w:rsidRPr="006C6C7B" w:rsidRDefault="006C6C7B" w:rsidP="006C6C7B">
      <w:pPr>
        <w:suppressAutoHyphens w:val="0"/>
        <w:autoSpaceDE w:val="0"/>
        <w:autoSpaceDN w:val="0"/>
        <w:adjustRightInd w:val="0"/>
        <w:spacing w:after="0" w:line="240" w:lineRule="auto"/>
        <w:rPr>
          <w:rFonts w:ascii="Times New Roman" w:eastAsia="Calibri" w:hAnsi="Times New Roman" w:cs="Times New Roman"/>
          <w:sz w:val="24"/>
          <w:szCs w:val="24"/>
        </w:rPr>
      </w:pPr>
    </w:p>
    <w:p w14:paraId="79053732" w14:textId="77777777" w:rsidR="006C6C7B" w:rsidRPr="006C6C7B" w:rsidRDefault="006C6C7B" w:rsidP="006C6C7B">
      <w:pPr>
        <w:suppressAutoHyphens w:val="0"/>
        <w:autoSpaceDE w:val="0"/>
        <w:autoSpaceDN w:val="0"/>
        <w:adjustRightInd w:val="0"/>
        <w:spacing w:after="0" w:line="240" w:lineRule="auto"/>
        <w:rPr>
          <w:rFonts w:ascii="Times New Roman" w:eastAsia="Calibri" w:hAnsi="Times New Roman" w:cs="Times New Roman"/>
          <w:sz w:val="24"/>
          <w:szCs w:val="24"/>
        </w:rPr>
      </w:pPr>
      <w:r w:rsidRPr="006C6C7B">
        <w:rPr>
          <w:rFonts w:ascii="Times New Roman" w:eastAsia="Calibri" w:hAnsi="Times New Roman" w:cs="Times New Roman"/>
          <w:sz w:val="24"/>
          <w:szCs w:val="24"/>
        </w:rPr>
        <w:t>- demontaż starego wodomierza,</w:t>
      </w:r>
    </w:p>
    <w:p w14:paraId="58236FC6" w14:textId="77777777" w:rsidR="006C6C7B" w:rsidRPr="006C6C7B" w:rsidRDefault="006C6C7B" w:rsidP="006C6C7B">
      <w:pPr>
        <w:suppressAutoHyphens w:val="0"/>
        <w:autoSpaceDE w:val="0"/>
        <w:autoSpaceDN w:val="0"/>
        <w:adjustRightInd w:val="0"/>
        <w:spacing w:after="0" w:line="240" w:lineRule="auto"/>
        <w:rPr>
          <w:rFonts w:ascii="Times New Roman" w:eastAsia="Calibri" w:hAnsi="Times New Roman" w:cs="Times New Roman"/>
          <w:sz w:val="24"/>
          <w:szCs w:val="24"/>
        </w:rPr>
      </w:pPr>
      <w:r w:rsidRPr="006C6C7B">
        <w:rPr>
          <w:rFonts w:ascii="Times New Roman" w:eastAsia="Calibri" w:hAnsi="Times New Roman" w:cs="Times New Roman"/>
          <w:sz w:val="24"/>
          <w:szCs w:val="24"/>
        </w:rPr>
        <w:t>- montaż w miejsce zdemontowanego nowego wodomierza z nakładką do zdalnego odczytu,</w:t>
      </w:r>
    </w:p>
    <w:p w14:paraId="6283ED72" w14:textId="77777777" w:rsidR="006C6C7B" w:rsidRPr="006C6C7B" w:rsidRDefault="006C6C7B" w:rsidP="006C6C7B">
      <w:pPr>
        <w:suppressAutoHyphens w:val="0"/>
        <w:autoSpaceDE w:val="0"/>
        <w:autoSpaceDN w:val="0"/>
        <w:adjustRightInd w:val="0"/>
        <w:spacing w:after="0" w:line="240" w:lineRule="auto"/>
        <w:rPr>
          <w:rFonts w:ascii="Times New Roman" w:eastAsia="Calibri" w:hAnsi="Times New Roman" w:cs="Times New Roman"/>
          <w:sz w:val="24"/>
          <w:szCs w:val="24"/>
        </w:rPr>
      </w:pPr>
      <w:r w:rsidRPr="006C6C7B">
        <w:rPr>
          <w:rFonts w:ascii="Times New Roman" w:eastAsia="Calibri" w:hAnsi="Times New Roman" w:cs="Times New Roman"/>
          <w:sz w:val="24"/>
          <w:szCs w:val="24"/>
        </w:rPr>
        <w:t>- wymiana uszczelek,</w:t>
      </w:r>
    </w:p>
    <w:p w14:paraId="7A392B8B" w14:textId="77777777" w:rsidR="006C6C7B" w:rsidRPr="006C6C7B" w:rsidRDefault="006C6C7B" w:rsidP="006C6C7B">
      <w:pPr>
        <w:suppressAutoHyphens w:val="0"/>
        <w:autoSpaceDE w:val="0"/>
        <w:autoSpaceDN w:val="0"/>
        <w:adjustRightInd w:val="0"/>
        <w:spacing w:after="0" w:line="240" w:lineRule="auto"/>
        <w:rPr>
          <w:rFonts w:ascii="Times New Roman" w:eastAsia="Calibri" w:hAnsi="Times New Roman" w:cs="Times New Roman"/>
          <w:sz w:val="24"/>
          <w:szCs w:val="24"/>
        </w:rPr>
      </w:pPr>
      <w:r w:rsidRPr="006C6C7B">
        <w:rPr>
          <w:rFonts w:ascii="Times New Roman" w:eastAsia="Calibri" w:hAnsi="Times New Roman" w:cs="Times New Roman"/>
          <w:sz w:val="24"/>
          <w:szCs w:val="24"/>
        </w:rPr>
        <w:t>- realizacja procedury wymiany wodomierzy poprzez aplikację, w której można będzie umieścić</w:t>
      </w:r>
      <w:r w:rsidRPr="006C6C7B">
        <w:rPr>
          <w:rFonts w:ascii="Times New Roman" w:eastAsia="Calibri" w:hAnsi="Times New Roman" w:cs="Times New Roman"/>
          <w:sz w:val="24"/>
          <w:szCs w:val="24"/>
        </w:rPr>
        <w:br/>
        <w:t xml:space="preserve">   zdjęcie (przy każdej wymianie zdjęcie przed i po) oraz protokół wymiany,</w:t>
      </w:r>
    </w:p>
    <w:p w14:paraId="7E485A5F" w14:textId="77777777" w:rsidR="006C6C7B" w:rsidRPr="006C6C7B" w:rsidRDefault="006C6C7B" w:rsidP="006C6C7B">
      <w:pPr>
        <w:suppressAutoHyphens w:val="0"/>
        <w:autoSpaceDE w:val="0"/>
        <w:autoSpaceDN w:val="0"/>
        <w:adjustRightInd w:val="0"/>
        <w:spacing w:after="0" w:line="240" w:lineRule="auto"/>
        <w:rPr>
          <w:rFonts w:ascii="Times New Roman" w:eastAsia="Calibri" w:hAnsi="Times New Roman" w:cs="Times New Roman"/>
          <w:sz w:val="24"/>
          <w:szCs w:val="24"/>
        </w:rPr>
      </w:pPr>
      <w:r w:rsidRPr="006C6C7B">
        <w:rPr>
          <w:rFonts w:ascii="Times New Roman" w:eastAsia="Calibri" w:hAnsi="Times New Roman" w:cs="Times New Roman"/>
          <w:sz w:val="24"/>
          <w:szCs w:val="24"/>
        </w:rPr>
        <w:t>- sprawdzenie szczelności i prawidłowego montażu wodomierzy,</w:t>
      </w:r>
    </w:p>
    <w:p w14:paraId="38BFD77D" w14:textId="77777777" w:rsidR="006C6C7B" w:rsidRPr="006C6C7B" w:rsidRDefault="006C6C7B" w:rsidP="006C6C7B">
      <w:pPr>
        <w:suppressAutoHyphens w:val="0"/>
        <w:autoSpaceDE w:val="0"/>
        <w:autoSpaceDN w:val="0"/>
        <w:adjustRightInd w:val="0"/>
        <w:spacing w:after="0" w:line="240" w:lineRule="auto"/>
        <w:rPr>
          <w:rFonts w:ascii="Times New Roman" w:eastAsia="Calibri" w:hAnsi="Times New Roman" w:cs="Times New Roman"/>
          <w:sz w:val="24"/>
          <w:szCs w:val="24"/>
        </w:rPr>
      </w:pPr>
      <w:r w:rsidRPr="006C6C7B">
        <w:rPr>
          <w:rFonts w:ascii="Times New Roman" w:eastAsia="Calibri" w:hAnsi="Times New Roman" w:cs="Times New Roman"/>
          <w:sz w:val="24"/>
          <w:szCs w:val="24"/>
        </w:rPr>
        <w:t>- dokonanie co najmniej jednego kontrolnego odczytu wodomierzy,</w:t>
      </w:r>
    </w:p>
    <w:p w14:paraId="32BA9C52" w14:textId="77777777" w:rsidR="006C6C7B" w:rsidRPr="006C6C7B" w:rsidRDefault="006C6C7B" w:rsidP="006C6C7B">
      <w:pPr>
        <w:suppressAutoHyphens w:val="0"/>
        <w:autoSpaceDE w:val="0"/>
        <w:autoSpaceDN w:val="0"/>
        <w:adjustRightInd w:val="0"/>
        <w:spacing w:after="0" w:line="240" w:lineRule="auto"/>
        <w:rPr>
          <w:rFonts w:ascii="Times New Roman" w:eastAsia="Calibri" w:hAnsi="Times New Roman" w:cs="Times New Roman"/>
          <w:sz w:val="24"/>
          <w:szCs w:val="24"/>
        </w:rPr>
      </w:pPr>
      <w:r w:rsidRPr="006C6C7B">
        <w:rPr>
          <w:rFonts w:ascii="Times New Roman" w:eastAsia="Calibri" w:hAnsi="Times New Roman" w:cs="Times New Roman"/>
          <w:sz w:val="24"/>
          <w:szCs w:val="24"/>
        </w:rPr>
        <w:t>- plombowanie wodomierza jednorazową plombą z numerem,</w:t>
      </w:r>
    </w:p>
    <w:p w14:paraId="3C0BBB53" w14:textId="77777777" w:rsidR="006C6C7B" w:rsidRPr="006C6C7B" w:rsidRDefault="006C6C7B" w:rsidP="006C6C7B">
      <w:pPr>
        <w:suppressAutoHyphens w:val="0"/>
        <w:autoSpaceDE w:val="0"/>
        <w:autoSpaceDN w:val="0"/>
        <w:adjustRightInd w:val="0"/>
        <w:spacing w:after="0" w:line="240" w:lineRule="auto"/>
        <w:rPr>
          <w:rFonts w:ascii="Times New Roman" w:eastAsia="Calibri" w:hAnsi="Times New Roman" w:cs="Times New Roman"/>
          <w:sz w:val="24"/>
          <w:szCs w:val="24"/>
        </w:rPr>
      </w:pPr>
      <w:r w:rsidRPr="006C6C7B">
        <w:rPr>
          <w:rFonts w:ascii="Times New Roman" w:eastAsia="Calibri" w:hAnsi="Times New Roman" w:cs="Times New Roman"/>
          <w:sz w:val="24"/>
          <w:szCs w:val="24"/>
        </w:rPr>
        <w:t>- w przypadku miejsc problematycznych dotyczących wymiany wodomierzy Wykonawca, poinformuje Zamawiającego celem ustalenia sposobu rozwiązania sytuacji,</w:t>
      </w:r>
    </w:p>
    <w:p w14:paraId="291E2836" w14:textId="77777777" w:rsidR="006C6C7B" w:rsidRPr="006C6C7B" w:rsidRDefault="006C6C7B" w:rsidP="006C6C7B">
      <w:pPr>
        <w:suppressAutoHyphens w:val="0"/>
        <w:autoSpaceDE w:val="0"/>
        <w:autoSpaceDN w:val="0"/>
        <w:adjustRightInd w:val="0"/>
        <w:spacing w:after="0" w:line="240" w:lineRule="auto"/>
        <w:rPr>
          <w:rFonts w:ascii="Times New Roman" w:eastAsia="Calibri" w:hAnsi="Times New Roman" w:cs="Times New Roman"/>
          <w:sz w:val="24"/>
          <w:szCs w:val="24"/>
        </w:rPr>
      </w:pPr>
      <w:r w:rsidRPr="006C6C7B">
        <w:rPr>
          <w:rFonts w:ascii="Times New Roman" w:eastAsia="Calibri" w:hAnsi="Times New Roman" w:cs="Times New Roman"/>
          <w:sz w:val="24"/>
          <w:szCs w:val="24"/>
        </w:rPr>
        <w:t>- zdemontowane wodomierze zostają własnością Zamawiającego, który wskaże miejsce, zdawania urządzeń na terenie swojej siedziby,</w:t>
      </w:r>
    </w:p>
    <w:p w14:paraId="04F956EB" w14:textId="77777777" w:rsidR="006C6C7B" w:rsidRPr="006C6C7B" w:rsidRDefault="006C6C7B" w:rsidP="006C6C7B">
      <w:pPr>
        <w:suppressAutoHyphens w:val="0"/>
        <w:autoSpaceDE w:val="0"/>
        <w:autoSpaceDN w:val="0"/>
        <w:adjustRightInd w:val="0"/>
        <w:spacing w:after="0" w:line="240" w:lineRule="auto"/>
        <w:rPr>
          <w:rFonts w:ascii="Times New Roman" w:eastAsia="Calibri" w:hAnsi="Times New Roman" w:cs="Times New Roman"/>
          <w:sz w:val="24"/>
          <w:szCs w:val="24"/>
        </w:rPr>
      </w:pPr>
      <w:r w:rsidRPr="006C6C7B">
        <w:rPr>
          <w:rFonts w:ascii="Times New Roman" w:eastAsia="Calibri" w:hAnsi="Times New Roman" w:cs="Times New Roman"/>
          <w:sz w:val="24"/>
          <w:szCs w:val="24"/>
        </w:rPr>
        <w:t>- wykonawca podejmie dwie próby wymiany wodomierzy, z czego jedna z nich będzie w godzinach popołudniowych,</w:t>
      </w:r>
    </w:p>
    <w:p w14:paraId="6C882ACB" w14:textId="77777777" w:rsidR="006C6C7B" w:rsidRDefault="006C6C7B" w:rsidP="006C6C7B">
      <w:pPr>
        <w:suppressAutoHyphens w:val="0"/>
        <w:autoSpaceDE w:val="0"/>
        <w:autoSpaceDN w:val="0"/>
        <w:adjustRightInd w:val="0"/>
        <w:spacing w:after="0" w:line="240" w:lineRule="auto"/>
        <w:rPr>
          <w:rFonts w:ascii="Times New Roman" w:eastAsia="Calibri" w:hAnsi="Times New Roman" w:cs="Times New Roman"/>
          <w:sz w:val="24"/>
          <w:szCs w:val="24"/>
        </w:rPr>
      </w:pPr>
      <w:r w:rsidRPr="006C6C7B">
        <w:rPr>
          <w:rFonts w:ascii="Times New Roman" w:eastAsia="Calibri" w:hAnsi="Times New Roman" w:cs="Times New Roman"/>
          <w:sz w:val="24"/>
          <w:szCs w:val="24"/>
        </w:rPr>
        <w:t>- Zamawiający dopuszcza przekazanie niezamontowanych wodomierzy do montażu własnymi siłami w cenie jednostkowej pomniejszonej o cenę niewykonanej usługi.</w:t>
      </w:r>
    </w:p>
    <w:p w14:paraId="78FF8784" w14:textId="77777777" w:rsidR="00C41514" w:rsidRPr="006C6C7B" w:rsidRDefault="00C41514" w:rsidP="006C6C7B">
      <w:pPr>
        <w:suppressAutoHyphens w:val="0"/>
        <w:autoSpaceDE w:val="0"/>
        <w:autoSpaceDN w:val="0"/>
        <w:adjustRightInd w:val="0"/>
        <w:spacing w:after="0" w:line="240" w:lineRule="auto"/>
        <w:rPr>
          <w:rFonts w:ascii="Times New Roman" w:eastAsia="Calibri" w:hAnsi="Times New Roman" w:cs="Times New Roman"/>
          <w:sz w:val="24"/>
          <w:szCs w:val="24"/>
        </w:rPr>
      </w:pPr>
    </w:p>
    <w:p w14:paraId="3EDE9B24" w14:textId="77777777" w:rsidR="006C6C7B" w:rsidRPr="006C6C7B" w:rsidRDefault="006C6C7B" w:rsidP="006C6C7B">
      <w:pPr>
        <w:suppressAutoHyphens w:val="0"/>
        <w:autoSpaceDE w:val="0"/>
        <w:autoSpaceDN w:val="0"/>
        <w:adjustRightInd w:val="0"/>
        <w:spacing w:after="0" w:line="240" w:lineRule="auto"/>
        <w:rPr>
          <w:rFonts w:ascii="Times New Roman" w:eastAsia="Calibri" w:hAnsi="Times New Roman" w:cs="Times New Roman"/>
          <w:sz w:val="24"/>
          <w:szCs w:val="24"/>
        </w:rPr>
      </w:pPr>
    </w:p>
    <w:p w14:paraId="7CF29568" w14:textId="77777777" w:rsidR="006C6C7B" w:rsidRPr="006C6C7B" w:rsidRDefault="006C6C7B" w:rsidP="006C6C7B">
      <w:pPr>
        <w:suppressAutoHyphens w:val="0"/>
        <w:autoSpaceDE w:val="0"/>
        <w:autoSpaceDN w:val="0"/>
        <w:adjustRightInd w:val="0"/>
        <w:spacing w:after="0" w:line="240" w:lineRule="auto"/>
        <w:contextualSpacing/>
        <w:rPr>
          <w:rFonts w:ascii="Times New Roman" w:eastAsia="Calibri" w:hAnsi="Times New Roman" w:cs="Times New Roman"/>
          <w:sz w:val="24"/>
          <w:szCs w:val="24"/>
        </w:rPr>
      </w:pPr>
      <w:r w:rsidRPr="006C6C7B">
        <w:rPr>
          <w:rFonts w:ascii="Times New Roman" w:eastAsia="Calibri" w:hAnsi="Times New Roman" w:cs="Times New Roman"/>
          <w:sz w:val="24"/>
          <w:szCs w:val="24"/>
        </w:rPr>
        <w:t>Dostawa wodomierzy przemysłowych wyposażonych w rejestratory telemetryczne zgodnie</w:t>
      </w:r>
      <w:r w:rsidRPr="006C6C7B">
        <w:rPr>
          <w:rFonts w:ascii="Times New Roman" w:eastAsia="Calibri" w:hAnsi="Times New Roman" w:cs="Times New Roman"/>
          <w:sz w:val="24"/>
          <w:szCs w:val="24"/>
        </w:rPr>
        <w:br/>
        <w:t>z wytycznymi zawartymi poniżej:</w:t>
      </w:r>
    </w:p>
    <w:p w14:paraId="015AB51D" w14:textId="77777777" w:rsidR="006C6C7B" w:rsidRPr="006C6C7B" w:rsidRDefault="006C6C7B" w:rsidP="006C6C7B">
      <w:pPr>
        <w:suppressAutoHyphens w:val="0"/>
        <w:autoSpaceDE w:val="0"/>
        <w:autoSpaceDN w:val="0"/>
        <w:adjustRightInd w:val="0"/>
        <w:spacing w:after="0" w:line="240" w:lineRule="auto"/>
        <w:rPr>
          <w:rFonts w:ascii="Times New Roman" w:eastAsia="Calibri" w:hAnsi="Times New Roman" w:cs="Times New Roman"/>
          <w:sz w:val="24"/>
          <w:szCs w:val="24"/>
        </w:rPr>
      </w:pPr>
    </w:p>
    <w:p w14:paraId="0FE2D69B" w14:textId="2F373E8B" w:rsidR="006C6C7B" w:rsidRPr="00C41514" w:rsidRDefault="00272AE4" w:rsidP="00C41514">
      <w:pPr>
        <w:pStyle w:val="Akapitzlist"/>
        <w:numPr>
          <w:ilvl w:val="0"/>
          <w:numId w:val="1"/>
        </w:numPr>
        <w:suppressAutoHyphens w:val="0"/>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Dane dotyczące w</w:t>
      </w:r>
      <w:r w:rsidR="006C6C7B" w:rsidRPr="00C41514">
        <w:rPr>
          <w:rFonts w:ascii="Times New Roman" w:eastAsia="Calibri" w:hAnsi="Times New Roman" w:cs="Times New Roman"/>
          <w:b/>
          <w:bCs/>
          <w:sz w:val="24"/>
          <w:szCs w:val="24"/>
        </w:rPr>
        <w:t>odomierz</w:t>
      </w:r>
      <w:r>
        <w:rPr>
          <w:rFonts w:ascii="Times New Roman" w:eastAsia="Calibri" w:hAnsi="Times New Roman" w:cs="Times New Roman"/>
          <w:b/>
          <w:bCs/>
          <w:sz w:val="24"/>
          <w:szCs w:val="24"/>
        </w:rPr>
        <w:t>y</w:t>
      </w:r>
      <w:r w:rsidR="006C6C7B" w:rsidRPr="00C41514">
        <w:rPr>
          <w:rFonts w:ascii="Times New Roman" w:eastAsia="Calibri" w:hAnsi="Times New Roman" w:cs="Times New Roman"/>
          <w:b/>
          <w:bCs/>
          <w:sz w:val="24"/>
          <w:szCs w:val="24"/>
        </w:rPr>
        <w:t xml:space="preserve"> śrubow</w:t>
      </w:r>
      <w:r>
        <w:rPr>
          <w:rFonts w:ascii="Times New Roman" w:eastAsia="Calibri" w:hAnsi="Times New Roman" w:cs="Times New Roman"/>
          <w:b/>
          <w:bCs/>
          <w:sz w:val="24"/>
          <w:szCs w:val="24"/>
        </w:rPr>
        <w:t>ych</w:t>
      </w:r>
      <w:r w:rsidR="006C6C7B" w:rsidRPr="00C41514">
        <w:rPr>
          <w:rFonts w:ascii="Times New Roman" w:eastAsia="Calibri" w:hAnsi="Times New Roman" w:cs="Times New Roman"/>
          <w:b/>
          <w:bCs/>
          <w:sz w:val="24"/>
          <w:szCs w:val="24"/>
        </w:rPr>
        <w:t xml:space="preserve"> z poziomą osią wirnika DN80 - DN125 </w:t>
      </w:r>
    </w:p>
    <w:p w14:paraId="0C4FAD36" w14:textId="77777777" w:rsidR="006C6C7B" w:rsidRPr="006C6C7B" w:rsidRDefault="006C6C7B" w:rsidP="006C6C7B">
      <w:pPr>
        <w:suppressAutoHyphens w:val="0"/>
        <w:autoSpaceDE w:val="0"/>
        <w:autoSpaceDN w:val="0"/>
        <w:adjustRightInd w:val="0"/>
        <w:spacing w:after="0" w:line="240" w:lineRule="auto"/>
        <w:ind w:left="1080"/>
        <w:contextualSpacing/>
        <w:rPr>
          <w:rFonts w:ascii="Times New Roman" w:eastAsia="Calibri" w:hAnsi="Times New Roman" w:cs="Times New Roman"/>
          <w:b/>
          <w:sz w:val="24"/>
          <w:szCs w:val="24"/>
        </w:rPr>
      </w:pPr>
    </w:p>
    <w:p w14:paraId="67B4B8BC" w14:textId="77A8A408" w:rsidR="006C6C7B" w:rsidRPr="00C41514" w:rsidRDefault="006C6C7B" w:rsidP="00C41514">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C41514">
        <w:rPr>
          <w:rFonts w:ascii="Times New Roman" w:eastAsia="Calibri" w:hAnsi="Times New Roman" w:cs="Times New Roman"/>
          <w:sz w:val="24"/>
          <w:szCs w:val="24"/>
        </w:rPr>
        <w:t>wodomierze fabrycznie nowe z cechą legalizacyjną w roku dostawy,</w:t>
      </w:r>
    </w:p>
    <w:p w14:paraId="1B1FEAC4" w14:textId="5366BCF8" w:rsidR="006C6C7B" w:rsidRPr="00C41514" w:rsidRDefault="006C6C7B" w:rsidP="00C41514">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C41514">
        <w:rPr>
          <w:rFonts w:ascii="Times New Roman" w:eastAsia="Calibri" w:hAnsi="Times New Roman" w:cs="Times New Roman"/>
          <w:sz w:val="24"/>
          <w:szCs w:val="24"/>
        </w:rPr>
        <w:t>klasa dokładności</w:t>
      </w:r>
      <w:r w:rsidRPr="00C41514">
        <w:rPr>
          <w:rFonts w:ascii="Times New Roman" w:eastAsia="Calibri" w:hAnsi="Times New Roman" w:cs="Times New Roman"/>
          <w:bCs/>
          <w:sz w:val="24"/>
          <w:szCs w:val="24"/>
        </w:rPr>
        <w:t xml:space="preserve"> R≥200-H R≥100-V,</w:t>
      </w:r>
    </w:p>
    <w:p w14:paraId="327E108F" w14:textId="47D02AC8" w:rsidR="006C6C7B" w:rsidRPr="00C41514" w:rsidRDefault="006C6C7B" w:rsidP="00C41514">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C41514">
        <w:rPr>
          <w:rFonts w:ascii="Times New Roman" w:eastAsia="Calibri" w:hAnsi="Times New Roman" w:cs="Times New Roman"/>
          <w:bCs/>
          <w:sz w:val="24"/>
          <w:szCs w:val="24"/>
        </w:rPr>
        <w:t>parametry wodomierzy:</w:t>
      </w:r>
    </w:p>
    <w:p w14:paraId="294E0FFF" w14:textId="3DC67C0F" w:rsidR="006C6C7B" w:rsidRPr="006C6C7B" w:rsidRDefault="00E7111A" w:rsidP="00E7111A">
      <w:pPr>
        <w:suppressAutoHyphens w:val="0"/>
        <w:autoSpaceDE w:val="0"/>
        <w:autoSpaceDN w:val="0"/>
        <w:adjustRightInd w:val="0"/>
        <w:spacing w:after="0" w:line="240" w:lineRule="auto"/>
        <w:ind w:left="1713"/>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6C6C7B" w:rsidRPr="006C6C7B">
        <w:rPr>
          <w:rFonts w:ascii="Times New Roman" w:eastAsia="Calibri" w:hAnsi="Times New Roman" w:cs="Times New Roman"/>
          <w:sz w:val="24"/>
          <w:szCs w:val="24"/>
        </w:rPr>
        <w:t>DN80 o przepływie Q</w:t>
      </w:r>
      <w:r w:rsidR="006C6C7B" w:rsidRPr="006C6C7B">
        <w:rPr>
          <w:rFonts w:ascii="Times New Roman" w:eastAsia="Calibri" w:hAnsi="Times New Roman" w:cs="Times New Roman"/>
          <w:sz w:val="24"/>
          <w:szCs w:val="24"/>
          <w:vertAlign w:val="subscript"/>
        </w:rPr>
        <w:t>3</w:t>
      </w:r>
      <w:r w:rsidR="006C6C7B" w:rsidRPr="006C6C7B">
        <w:rPr>
          <w:rFonts w:ascii="Times New Roman" w:eastAsia="Calibri" w:hAnsi="Times New Roman" w:cs="Times New Roman"/>
          <w:sz w:val="24"/>
          <w:szCs w:val="24"/>
        </w:rPr>
        <w:t>=100m</w:t>
      </w:r>
      <w:r w:rsidR="006C6C7B" w:rsidRPr="006C6C7B">
        <w:rPr>
          <w:rFonts w:ascii="Times New Roman" w:eastAsia="Calibri" w:hAnsi="Times New Roman" w:cs="Times New Roman"/>
          <w:sz w:val="24"/>
          <w:szCs w:val="24"/>
          <w:vertAlign w:val="superscript"/>
        </w:rPr>
        <w:t>3</w:t>
      </w:r>
      <w:r w:rsidR="006C6C7B" w:rsidRPr="006C6C7B">
        <w:rPr>
          <w:rFonts w:ascii="Times New Roman" w:eastAsia="Calibri" w:hAnsi="Times New Roman" w:cs="Times New Roman"/>
          <w:sz w:val="24"/>
          <w:szCs w:val="24"/>
        </w:rPr>
        <w:t>/h i długości L=225mm</w:t>
      </w:r>
    </w:p>
    <w:p w14:paraId="32C87F81" w14:textId="029220DF" w:rsidR="006C6C7B" w:rsidRPr="006C6C7B" w:rsidRDefault="00E7111A" w:rsidP="00E7111A">
      <w:pPr>
        <w:suppressAutoHyphens w:val="0"/>
        <w:autoSpaceDE w:val="0"/>
        <w:autoSpaceDN w:val="0"/>
        <w:adjustRightInd w:val="0"/>
        <w:spacing w:after="0" w:line="240" w:lineRule="auto"/>
        <w:ind w:left="1713"/>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6C6C7B" w:rsidRPr="006C6C7B">
        <w:rPr>
          <w:rFonts w:ascii="Times New Roman" w:eastAsia="Calibri" w:hAnsi="Times New Roman" w:cs="Times New Roman"/>
          <w:sz w:val="24"/>
          <w:szCs w:val="24"/>
        </w:rPr>
        <w:t>DN100 o przepływie Q</w:t>
      </w:r>
      <w:r w:rsidR="006C6C7B" w:rsidRPr="006C6C7B">
        <w:rPr>
          <w:rFonts w:ascii="Times New Roman" w:eastAsia="Calibri" w:hAnsi="Times New Roman" w:cs="Times New Roman"/>
          <w:sz w:val="24"/>
          <w:szCs w:val="24"/>
          <w:vertAlign w:val="subscript"/>
        </w:rPr>
        <w:t>3</w:t>
      </w:r>
      <w:r w:rsidR="006C6C7B" w:rsidRPr="006C6C7B">
        <w:rPr>
          <w:rFonts w:ascii="Times New Roman" w:eastAsia="Calibri" w:hAnsi="Times New Roman" w:cs="Times New Roman"/>
          <w:sz w:val="24"/>
          <w:szCs w:val="24"/>
        </w:rPr>
        <w:t>=160m</w:t>
      </w:r>
      <w:r w:rsidR="006C6C7B" w:rsidRPr="006C6C7B">
        <w:rPr>
          <w:rFonts w:ascii="Times New Roman" w:eastAsia="Calibri" w:hAnsi="Times New Roman" w:cs="Times New Roman"/>
          <w:sz w:val="24"/>
          <w:szCs w:val="24"/>
          <w:vertAlign w:val="superscript"/>
        </w:rPr>
        <w:t>3</w:t>
      </w:r>
      <w:r w:rsidR="006C6C7B" w:rsidRPr="006C6C7B">
        <w:rPr>
          <w:rFonts w:ascii="Times New Roman" w:eastAsia="Calibri" w:hAnsi="Times New Roman" w:cs="Times New Roman"/>
          <w:sz w:val="24"/>
          <w:szCs w:val="24"/>
        </w:rPr>
        <w:t>/h i długości L=250mm</w:t>
      </w:r>
    </w:p>
    <w:p w14:paraId="50D057D9" w14:textId="3B03C12F" w:rsidR="006C6C7B" w:rsidRPr="006C6C7B" w:rsidRDefault="00E7111A" w:rsidP="00E7111A">
      <w:pPr>
        <w:suppressAutoHyphens w:val="0"/>
        <w:autoSpaceDE w:val="0"/>
        <w:autoSpaceDN w:val="0"/>
        <w:adjustRightInd w:val="0"/>
        <w:spacing w:after="0" w:line="240" w:lineRule="auto"/>
        <w:ind w:left="1713"/>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6C6C7B" w:rsidRPr="006C6C7B">
        <w:rPr>
          <w:rFonts w:ascii="Times New Roman" w:eastAsia="Calibri" w:hAnsi="Times New Roman" w:cs="Times New Roman"/>
          <w:sz w:val="24"/>
          <w:szCs w:val="24"/>
        </w:rPr>
        <w:t>DN125 o przepływie Q</w:t>
      </w:r>
      <w:r w:rsidR="006C6C7B" w:rsidRPr="006C6C7B">
        <w:rPr>
          <w:rFonts w:ascii="Times New Roman" w:eastAsia="Calibri" w:hAnsi="Times New Roman" w:cs="Times New Roman"/>
          <w:sz w:val="24"/>
          <w:szCs w:val="24"/>
          <w:vertAlign w:val="subscript"/>
        </w:rPr>
        <w:t>3</w:t>
      </w:r>
      <w:r w:rsidR="006C6C7B" w:rsidRPr="006C6C7B">
        <w:rPr>
          <w:rFonts w:ascii="Times New Roman" w:eastAsia="Calibri" w:hAnsi="Times New Roman" w:cs="Times New Roman"/>
          <w:sz w:val="24"/>
          <w:szCs w:val="24"/>
        </w:rPr>
        <w:t>=160m</w:t>
      </w:r>
      <w:r w:rsidR="006C6C7B" w:rsidRPr="006C6C7B">
        <w:rPr>
          <w:rFonts w:ascii="Times New Roman" w:eastAsia="Calibri" w:hAnsi="Times New Roman" w:cs="Times New Roman"/>
          <w:sz w:val="24"/>
          <w:szCs w:val="24"/>
          <w:vertAlign w:val="superscript"/>
        </w:rPr>
        <w:t>3</w:t>
      </w:r>
      <w:r w:rsidR="006C6C7B" w:rsidRPr="006C6C7B">
        <w:rPr>
          <w:rFonts w:ascii="Times New Roman" w:eastAsia="Calibri" w:hAnsi="Times New Roman" w:cs="Times New Roman"/>
          <w:sz w:val="24"/>
          <w:szCs w:val="24"/>
        </w:rPr>
        <w:t>/h i długości L=250mm</w:t>
      </w:r>
    </w:p>
    <w:p w14:paraId="63C6ED75" w14:textId="0418E74D" w:rsidR="006C6C7B" w:rsidRPr="00C41514" w:rsidRDefault="006C6C7B" w:rsidP="00C41514">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C41514">
        <w:rPr>
          <w:rFonts w:ascii="Times New Roman" w:eastAsia="Calibri" w:hAnsi="Times New Roman" w:cs="Times New Roman"/>
          <w:sz w:val="24"/>
          <w:szCs w:val="24"/>
        </w:rPr>
        <w:t>aktualny atest higieniczny PZH,</w:t>
      </w:r>
    </w:p>
    <w:p w14:paraId="6190823C" w14:textId="6DACE568" w:rsidR="006C6C7B" w:rsidRPr="00C41514" w:rsidRDefault="006C6C7B" w:rsidP="00C41514">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C41514">
        <w:rPr>
          <w:rFonts w:ascii="Times New Roman" w:eastAsia="Calibri" w:hAnsi="Times New Roman" w:cs="Times New Roman"/>
          <w:sz w:val="24"/>
          <w:szCs w:val="24"/>
        </w:rPr>
        <w:t>zgodność wyrobu z normą PN-EN 14154,</w:t>
      </w:r>
    </w:p>
    <w:p w14:paraId="7FE124BD" w14:textId="003C174B" w:rsidR="006C6C7B" w:rsidRPr="00C41514" w:rsidRDefault="006C6C7B" w:rsidP="00C41514">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C41514">
        <w:rPr>
          <w:rFonts w:ascii="Times New Roman" w:eastAsia="Calibri" w:hAnsi="Times New Roman" w:cs="Times New Roman"/>
          <w:sz w:val="24"/>
          <w:szCs w:val="24"/>
        </w:rPr>
        <w:t>odporność na działanie zewnętrznych pól magnetycznych,</w:t>
      </w:r>
    </w:p>
    <w:p w14:paraId="7B4B6AE8" w14:textId="2CB335A4" w:rsidR="006C6C7B" w:rsidRPr="00C41514" w:rsidRDefault="006C6C7B" w:rsidP="00C41514">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C41514">
        <w:rPr>
          <w:rFonts w:ascii="Times New Roman" w:eastAsia="Calibri" w:hAnsi="Times New Roman" w:cs="Times New Roman"/>
          <w:sz w:val="24"/>
          <w:szCs w:val="24"/>
        </w:rPr>
        <w:t>niski próg rozruchu,</w:t>
      </w:r>
    </w:p>
    <w:p w14:paraId="1751370D" w14:textId="3536E49C" w:rsidR="006C6C7B" w:rsidRPr="00C41514" w:rsidRDefault="006C6C7B" w:rsidP="00C41514">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C41514">
        <w:rPr>
          <w:rFonts w:ascii="Times New Roman" w:eastAsia="Calibri" w:hAnsi="Times New Roman" w:cs="Times New Roman"/>
          <w:sz w:val="24"/>
          <w:szCs w:val="24"/>
        </w:rPr>
        <w:t>korpus wykonany z żeliwa pokrywany powłoką odporną na korozję,</w:t>
      </w:r>
    </w:p>
    <w:p w14:paraId="21B9AF70" w14:textId="79575751" w:rsidR="006C6C7B" w:rsidRPr="00C41514" w:rsidRDefault="006C6C7B" w:rsidP="00C41514">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C41514">
        <w:rPr>
          <w:rFonts w:ascii="Times New Roman" w:eastAsia="Calibri" w:hAnsi="Times New Roman" w:cs="Times New Roman"/>
          <w:sz w:val="24"/>
          <w:szCs w:val="24"/>
        </w:rPr>
        <w:t>liczydło obrotowe, hermetyczne klasy IP68,</w:t>
      </w:r>
    </w:p>
    <w:p w14:paraId="6B8C1AA0" w14:textId="52E8B0F4" w:rsidR="006C6C7B" w:rsidRPr="00C41514" w:rsidRDefault="006C6C7B" w:rsidP="00C41514">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C41514">
        <w:rPr>
          <w:rFonts w:ascii="Times New Roman" w:eastAsia="Calibri" w:hAnsi="Times New Roman" w:cs="Times New Roman"/>
          <w:sz w:val="24"/>
          <w:szCs w:val="24"/>
        </w:rPr>
        <w:t>maksymalne ciśnienie robocze P=16bar,</w:t>
      </w:r>
    </w:p>
    <w:p w14:paraId="78E65C24" w14:textId="3D0AA0B6" w:rsidR="006C6C7B" w:rsidRPr="00C41514" w:rsidRDefault="006C6C7B" w:rsidP="00C41514">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C41514">
        <w:rPr>
          <w:rFonts w:ascii="Times New Roman" w:eastAsia="Calibri" w:hAnsi="Times New Roman" w:cs="Times New Roman"/>
          <w:sz w:val="24"/>
          <w:szCs w:val="24"/>
        </w:rPr>
        <w:t>maksymalna temperatura pracy T=50</w:t>
      </w:r>
      <w:r w:rsidRPr="00C41514">
        <w:rPr>
          <w:rFonts w:ascii="Times New Roman" w:eastAsia="Calibri" w:hAnsi="Times New Roman" w:cs="Times New Roman"/>
          <w:sz w:val="24"/>
          <w:szCs w:val="24"/>
          <w:vertAlign w:val="superscript"/>
        </w:rPr>
        <w:t>o</w:t>
      </w:r>
      <w:r w:rsidRPr="00C41514">
        <w:rPr>
          <w:rFonts w:ascii="Times New Roman" w:eastAsia="Calibri" w:hAnsi="Times New Roman" w:cs="Times New Roman"/>
          <w:sz w:val="24"/>
          <w:szCs w:val="24"/>
        </w:rPr>
        <w:t>C,</w:t>
      </w:r>
    </w:p>
    <w:p w14:paraId="3869C033" w14:textId="76BB0CAE" w:rsidR="006C6C7B" w:rsidRPr="00805DDF" w:rsidRDefault="006C6C7B" w:rsidP="00805DDF">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805DDF">
        <w:rPr>
          <w:rFonts w:ascii="Times New Roman" w:eastAsia="Calibri" w:hAnsi="Times New Roman" w:cs="Times New Roman"/>
          <w:sz w:val="24"/>
          <w:szCs w:val="24"/>
        </w:rPr>
        <w:t>brak konieczności stosowania odcinków prostych przed i za wodomierzem,</w:t>
      </w:r>
    </w:p>
    <w:p w14:paraId="4BFF2664" w14:textId="4ADDE796" w:rsidR="006C6C7B" w:rsidRPr="00805DDF" w:rsidRDefault="006C6C7B" w:rsidP="00805DDF">
      <w:pPr>
        <w:pStyle w:val="Akapitzlist"/>
        <w:numPr>
          <w:ilvl w:val="1"/>
          <w:numId w:val="1"/>
        </w:numPr>
        <w:suppressAutoHyphens w:val="0"/>
        <w:spacing w:after="200" w:line="276" w:lineRule="auto"/>
        <w:textAlignment w:val="baseline"/>
        <w:rPr>
          <w:rFonts w:ascii="Times New Roman" w:eastAsia="Calibri" w:hAnsi="Times New Roman" w:cs="Times New Roman"/>
          <w:sz w:val="24"/>
          <w:szCs w:val="24"/>
        </w:rPr>
      </w:pPr>
      <w:r w:rsidRPr="00805DDF">
        <w:rPr>
          <w:rFonts w:ascii="Times New Roman" w:eastAsia="Calibri" w:hAnsi="Times New Roman" w:cs="Times New Roman"/>
          <w:sz w:val="24"/>
          <w:szCs w:val="24"/>
        </w:rPr>
        <w:t>przystosowany do zamontowania w trakcie eksploatacji modułów komunikacyjnych</w:t>
      </w:r>
      <w:r w:rsidRPr="00805DDF">
        <w:rPr>
          <w:rFonts w:ascii="Times New Roman" w:eastAsia="Calibri" w:hAnsi="Times New Roman" w:cs="Times New Roman"/>
          <w:sz w:val="24"/>
          <w:szCs w:val="24"/>
        </w:rPr>
        <w:br/>
        <w:t>w tym rejestratora GSM,</w:t>
      </w:r>
    </w:p>
    <w:p w14:paraId="16709735" w14:textId="1D36A17F" w:rsidR="006C6C7B" w:rsidRPr="00805DDF" w:rsidRDefault="006C6C7B" w:rsidP="00805DDF">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805DDF">
        <w:rPr>
          <w:rFonts w:ascii="Times New Roman" w:eastAsia="Calibri" w:hAnsi="Times New Roman" w:cs="Times New Roman"/>
          <w:sz w:val="24"/>
          <w:szCs w:val="24"/>
        </w:rPr>
        <w:t>wyklucza się rozwiązania oparte na nadajnikach kontaktronowych lub optycznych,</w:t>
      </w:r>
    </w:p>
    <w:p w14:paraId="78658DAA" w14:textId="58C29D22" w:rsidR="006C6C7B" w:rsidRPr="00805DDF" w:rsidRDefault="006C6C7B" w:rsidP="00805DDF">
      <w:pPr>
        <w:pStyle w:val="Akapitzlist"/>
        <w:numPr>
          <w:ilvl w:val="1"/>
          <w:numId w:val="1"/>
        </w:numPr>
        <w:suppressAutoHyphens w:val="0"/>
        <w:autoSpaceDE w:val="0"/>
        <w:autoSpaceDN w:val="0"/>
        <w:adjustRightInd w:val="0"/>
        <w:spacing w:after="0" w:line="240" w:lineRule="auto"/>
        <w:textAlignment w:val="baseline"/>
        <w:rPr>
          <w:rFonts w:ascii="Times New Roman" w:eastAsia="Calibri" w:hAnsi="Times New Roman" w:cs="Times New Roman"/>
          <w:sz w:val="24"/>
          <w:szCs w:val="24"/>
        </w:rPr>
      </w:pPr>
      <w:r w:rsidRPr="00805DDF">
        <w:rPr>
          <w:rFonts w:ascii="Times New Roman" w:eastAsia="Calibri" w:hAnsi="Times New Roman" w:cs="Times New Roman"/>
          <w:sz w:val="24"/>
          <w:szCs w:val="24"/>
        </w:rPr>
        <w:t>możliwość aktualnego odczytu wzrokowego stanu wodomierza w przypadku uszkodzenia lub awarii rejestratora,</w:t>
      </w:r>
    </w:p>
    <w:p w14:paraId="6AF8A28C" w14:textId="1CBFBC7C" w:rsidR="006C6C7B" w:rsidRPr="0017529B" w:rsidRDefault="006C6C7B" w:rsidP="0017529B">
      <w:pPr>
        <w:pStyle w:val="Akapitzlist"/>
        <w:numPr>
          <w:ilvl w:val="0"/>
          <w:numId w:val="1"/>
        </w:numPr>
        <w:tabs>
          <w:tab w:val="left" w:pos="1230"/>
        </w:tabs>
        <w:suppressAutoHyphens w:val="0"/>
        <w:autoSpaceDE w:val="0"/>
        <w:autoSpaceDN w:val="0"/>
        <w:adjustRightInd w:val="0"/>
        <w:spacing w:after="0" w:line="240" w:lineRule="auto"/>
        <w:rPr>
          <w:rFonts w:ascii="Times New Roman" w:eastAsia="Calibri" w:hAnsi="Times New Roman" w:cs="Times New Roman"/>
          <w:b/>
          <w:bCs/>
          <w:sz w:val="24"/>
          <w:szCs w:val="24"/>
        </w:rPr>
      </w:pPr>
      <w:r w:rsidRPr="0017529B">
        <w:rPr>
          <w:rFonts w:ascii="Times New Roman" w:eastAsia="Calibri" w:hAnsi="Times New Roman" w:cs="Times New Roman"/>
          <w:b/>
          <w:bCs/>
          <w:sz w:val="24"/>
          <w:szCs w:val="24"/>
        </w:rPr>
        <w:t>Rejestratory telemetryczne</w:t>
      </w:r>
    </w:p>
    <w:p w14:paraId="5F80D55C" w14:textId="77777777" w:rsidR="006C6C7B" w:rsidRPr="006C6C7B" w:rsidRDefault="006C6C7B" w:rsidP="006C6C7B">
      <w:pPr>
        <w:suppressAutoHyphens w:val="0"/>
        <w:autoSpaceDE w:val="0"/>
        <w:autoSpaceDN w:val="0"/>
        <w:adjustRightInd w:val="0"/>
        <w:spacing w:after="0" w:line="240" w:lineRule="auto"/>
        <w:ind w:left="1134" w:hanging="283"/>
        <w:rPr>
          <w:rFonts w:ascii="Times New Roman" w:eastAsia="Calibri" w:hAnsi="Times New Roman" w:cs="Times New Roman"/>
          <w:sz w:val="24"/>
          <w:szCs w:val="24"/>
        </w:rPr>
      </w:pPr>
    </w:p>
    <w:p w14:paraId="6C86180A" w14:textId="1DE8D115" w:rsidR="006C6C7B" w:rsidRPr="0017529B" w:rsidRDefault="0017529B" w:rsidP="0017529B">
      <w:pPr>
        <w:pStyle w:val="Akapitzlist"/>
        <w:widowControl w:val="0"/>
        <w:numPr>
          <w:ilvl w:val="0"/>
          <w:numId w:val="14"/>
        </w:numPr>
        <w:suppressAutoHyphens w:val="0"/>
        <w:spacing w:after="0" w:line="240" w:lineRule="auto"/>
        <w:textAlignment w:val="baseline"/>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     </w:t>
      </w:r>
      <w:r w:rsidR="006C6C7B" w:rsidRPr="0017529B">
        <w:rPr>
          <w:rFonts w:ascii="Times New Roman" w:eastAsia="Times New Roman" w:hAnsi="Times New Roman" w:cs="Times New Roman"/>
          <w:sz w:val="24"/>
          <w:szCs w:val="24"/>
          <w:lang w:eastAsia="pl-PL" w:bidi="pl-PL"/>
        </w:rPr>
        <w:t>wbudowany czujnik: otwarcia obudowy, ingerencji magnetycznej, zalania wodą</w:t>
      </w:r>
      <w:r w:rsidR="006C6C7B" w:rsidRPr="0017529B">
        <w:rPr>
          <w:rFonts w:ascii="Times New Roman" w:eastAsia="Times New Roman" w:hAnsi="Times New Roman" w:cs="Times New Roman"/>
          <w:sz w:val="24"/>
          <w:szCs w:val="24"/>
          <w:lang w:eastAsia="pl-PL" w:bidi="pl-PL"/>
        </w:rPr>
        <w:br/>
      </w:r>
      <w:r>
        <w:rPr>
          <w:rFonts w:ascii="Times New Roman" w:eastAsia="Times New Roman" w:hAnsi="Times New Roman" w:cs="Times New Roman"/>
          <w:sz w:val="24"/>
          <w:szCs w:val="24"/>
          <w:lang w:eastAsia="pl-PL" w:bidi="pl-PL"/>
        </w:rPr>
        <w:t xml:space="preserve">      </w:t>
      </w:r>
      <w:r w:rsidR="006C6C7B" w:rsidRPr="0017529B">
        <w:rPr>
          <w:rFonts w:ascii="Times New Roman" w:eastAsia="Times New Roman" w:hAnsi="Times New Roman" w:cs="Times New Roman"/>
          <w:sz w:val="24"/>
          <w:szCs w:val="24"/>
          <w:lang w:eastAsia="pl-PL" w:bidi="pl-PL"/>
        </w:rPr>
        <w:t>komory pomiarowej,</w:t>
      </w:r>
    </w:p>
    <w:p w14:paraId="6F552DDE" w14:textId="77777777" w:rsidR="006C6C7B" w:rsidRPr="006C6C7B" w:rsidRDefault="006C6C7B" w:rsidP="006C6C7B">
      <w:pPr>
        <w:widowControl w:val="0"/>
        <w:numPr>
          <w:ilvl w:val="0"/>
          <w:numId w:val="14"/>
        </w:numPr>
        <w:suppressAutoHyphens w:val="0"/>
        <w:spacing w:after="0" w:line="240" w:lineRule="auto"/>
        <w:ind w:left="1134" w:hanging="283"/>
        <w:textAlignment w:val="baseline"/>
        <w:rPr>
          <w:rFonts w:ascii="Times New Roman" w:eastAsia="Times New Roman" w:hAnsi="Times New Roman" w:cs="Times New Roman"/>
          <w:sz w:val="24"/>
          <w:szCs w:val="24"/>
          <w:lang w:eastAsia="pl-PL" w:bidi="pl-PL"/>
        </w:rPr>
      </w:pPr>
      <w:r w:rsidRPr="006C6C7B">
        <w:rPr>
          <w:rFonts w:ascii="Times New Roman" w:eastAsia="Times New Roman" w:hAnsi="Times New Roman" w:cs="Times New Roman"/>
          <w:sz w:val="24"/>
          <w:szCs w:val="24"/>
          <w:lang w:eastAsia="pl-PL" w:bidi="pl-PL"/>
        </w:rPr>
        <w:t>zdalna lub stacjonarna rekonfiguracja ustawienia urządzeń,</w:t>
      </w:r>
    </w:p>
    <w:p w14:paraId="31CD8FC4" w14:textId="77777777" w:rsidR="006C6C7B" w:rsidRPr="006C6C7B" w:rsidRDefault="006C6C7B" w:rsidP="006C6C7B">
      <w:pPr>
        <w:widowControl w:val="0"/>
        <w:numPr>
          <w:ilvl w:val="0"/>
          <w:numId w:val="14"/>
        </w:numPr>
        <w:suppressAutoHyphens w:val="0"/>
        <w:spacing w:after="0" w:line="240" w:lineRule="auto"/>
        <w:ind w:left="1134" w:hanging="283"/>
        <w:textAlignment w:val="baseline"/>
        <w:rPr>
          <w:rFonts w:ascii="Times New Roman" w:eastAsia="Times New Roman" w:hAnsi="Times New Roman" w:cs="Times New Roman"/>
          <w:sz w:val="24"/>
          <w:szCs w:val="24"/>
          <w:lang w:eastAsia="pl-PL" w:bidi="pl-PL"/>
        </w:rPr>
      </w:pPr>
      <w:r w:rsidRPr="006C6C7B">
        <w:rPr>
          <w:rFonts w:ascii="Times New Roman" w:eastAsia="Times New Roman" w:hAnsi="Times New Roman" w:cs="Times New Roman"/>
          <w:sz w:val="24"/>
          <w:szCs w:val="24"/>
          <w:lang w:eastAsia="pl-PL" w:bidi="pl-PL"/>
        </w:rPr>
        <w:t xml:space="preserve">rejestr pozycji </w:t>
      </w:r>
      <w:proofErr w:type="spellStart"/>
      <w:r w:rsidRPr="006C6C7B">
        <w:rPr>
          <w:rFonts w:ascii="Times New Roman" w:eastAsia="Times New Roman" w:hAnsi="Times New Roman" w:cs="Times New Roman"/>
          <w:sz w:val="24"/>
          <w:szCs w:val="24"/>
          <w:lang w:eastAsia="pl-PL" w:bidi="pl-PL"/>
        </w:rPr>
        <w:t>geolokalizacyjnej</w:t>
      </w:r>
      <w:proofErr w:type="spellEnd"/>
      <w:r w:rsidRPr="006C6C7B">
        <w:rPr>
          <w:rFonts w:ascii="Times New Roman" w:eastAsia="Times New Roman" w:hAnsi="Times New Roman" w:cs="Times New Roman"/>
          <w:sz w:val="24"/>
          <w:szCs w:val="24"/>
          <w:lang w:eastAsia="pl-PL" w:bidi="pl-PL"/>
        </w:rPr>
        <w:t xml:space="preserve"> do identyfikacji lokalizacji instalacji z powiązanym systemem telemetrycznym,</w:t>
      </w:r>
    </w:p>
    <w:p w14:paraId="36111E42" w14:textId="77777777" w:rsidR="006C6C7B" w:rsidRPr="006C6C7B" w:rsidRDefault="006C6C7B" w:rsidP="006C6C7B">
      <w:pPr>
        <w:widowControl w:val="0"/>
        <w:numPr>
          <w:ilvl w:val="0"/>
          <w:numId w:val="14"/>
        </w:numPr>
        <w:suppressAutoHyphens w:val="0"/>
        <w:spacing w:after="0" w:line="240" w:lineRule="auto"/>
        <w:ind w:left="1134" w:hanging="283"/>
        <w:textAlignment w:val="baseline"/>
        <w:rPr>
          <w:rFonts w:ascii="Times New Roman" w:eastAsia="Times New Roman" w:hAnsi="Times New Roman" w:cs="Times New Roman"/>
          <w:sz w:val="24"/>
          <w:szCs w:val="24"/>
          <w:lang w:eastAsia="pl-PL" w:bidi="pl-PL"/>
        </w:rPr>
      </w:pPr>
      <w:r w:rsidRPr="006C6C7B">
        <w:rPr>
          <w:rFonts w:ascii="Times New Roman" w:eastAsia="Times New Roman" w:hAnsi="Times New Roman" w:cs="Times New Roman"/>
          <w:sz w:val="24"/>
          <w:szCs w:val="24"/>
          <w:lang w:eastAsia="pl-PL" w:bidi="pl-PL"/>
        </w:rPr>
        <w:t>widoczność liczydła wodomierza po zainstalowaniu rejestratora,</w:t>
      </w:r>
    </w:p>
    <w:p w14:paraId="49C28B77" w14:textId="77777777" w:rsidR="006C6C7B" w:rsidRPr="006C6C7B" w:rsidRDefault="006C6C7B" w:rsidP="006C6C7B">
      <w:pPr>
        <w:widowControl w:val="0"/>
        <w:numPr>
          <w:ilvl w:val="0"/>
          <w:numId w:val="14"/>
        </w:numPr>
        <w:suppressAutoHyphens w:val="0"/>
        <w:spacing w:after="0" w:line="240" w:lineRule="auto"/>
        <w:ind w:left="1134" w:hanging="283"/>
        <w:textAlignment w:val="baseline"/>
        <w:rPr>
          <w:rFonts w:ascii="Times New Roman" w:eastAsia="Times New Roman" w:hAnsi="Times New Roman" w:cs="Times New Roman"/>
          <w:sz w:val="24"/>
          <w:szCs w:val="24"/>
          <w:lang w:eastAsia="pl-PL" w:bidi="pl-PL"/>
        </w:rPr>
      </w:pPr>
      <w:r w:rsidRPr="006C6C7B">
        <w:rPr>
          <w:rFonts w:ascii="Times New Roman" w:eastAsia="Times New Roman" w:hAnsi="Times New Roman" w:cs="Times New Roman"/>
          <w:sz w:val="24"/>
          <w:szCs w:val="24"/>
          <w:lang w:eastAsia="pl-PL" w:bidi="pl-PL"/>
        </w:rPr>
        <w:t>możliwość przeprogramowania urządzenia w przypadku wymiany wodomierza,</w:t>
      </w:r>
    </w:p>
    <w:p w14:paraId="476D24A1" w14:textId="77777777" w:rsidR="006C6C7B" w:rsidRPr="006C6C7B" w:rsidRDefault="006C6C7B" w:rsidP="006C6C7B">
      <w:pPr>
        <w:widowControl w:val="0"/>
        <w:numPr>
          <w:ilvl w:val="0"/>
          <w:numId w:val="14"/>
        </w:numPr>
        <w:suppressAutoHyphens w:val="0"/>
        <w:spacing w:after="0" w:line="240" w:lineRule="auto"/>
        <w:ind w:left="1134" w:hanging="283"/>
        <w:textAlignment w:val="baseline"/>
        <w:rPr>
          <w:rFonts w:ascii="Times New Roman" w:eastAsia="Times New Roman" w:hAnsi="Times New Roman" w:cs="Times New Roman"/>
          <w:sz w:val="24"/>
          <w:szCs w:val="24"/>
          <w:lang w:eastAsia="pl-PL" w:bidi="pl-PL"/>
        </w:rPr>
      </w:pPr>
      <w:r w:rsidRPr="006C6C7B">
        <w:rPr>
          <w:rFonts w:ascii="Times New Roman" w:eastAsia="Times New Roman" w:hAnsi="Times New Roman" w:cs="Times New Roman"/>
          <w:sz w:val="24"/>
          <w:szCs w:val="24"/>
          <w:lang w:eastAsia="pl-PL" w:bidi="pl-PL"/>
        </w:rPr>
        <w:t>temperatura pracy rejestratora: od -25</w:t>
      </w:r>
      <w:r w:rsidRPr="006C6C7B">
        <w:rPr>
          <w:rFonts w:ascii="Times New Roman" w:eastAsia="Times New Roman" w:hAnsi="Times New Roman" w:cs="Times New Roman"/>
          <w:sz w:val="24"/>
          <w:szCs w:val="24"/>
          <w:vertAlign w:val="superscript"/>
          <w:lang w:eastAsia="pl-PL" w:bidi="pl-PL"/>
        </w:rPr>
        <w:t>o</w:t>
      </w:r>
      <w:r w:rsidRPr="006C6C7B">
        <w:rPr>
          <w:rFonts w:ascii="Times New Roman" w:eastAsia="Times New Roman" w:hAnsi="Times New Roman" w:cs="Times New Roman"/>
          <w:sz w:val="24"/>
          <w:szCs w:val="24"/>
          <w:lang w:eastAsia="pl-PL" w:bidi="pl-PL"/>
        </w:rPr>
        <w:t>C do +50</w:t>
      </w:r>
      <w:r w:rsidRPr="006C6C7B">
        <w:rPr>
          <w:rFonts w:ascii="Times New Roman" w:eastAsia="Times New Roman" w:hAnsi="Times New Roman" w:cs="Times New Roman"/>
          <w:sz w:val="24"/>
          <w:szCs w:val="24"/>
          <w:vertAlign w:val="superscript"/>
          <w:lang w:eastAsia="pl-PL" w:bidi="pl-PL"/>
        </w:rPr>
        <w:t>o</w:t>
      </w:r>
      <w:r w:rsidRPr="006C6C7B">
        <w:rPr>
          <w:rFonts w:ascii="Times New Roman" w:eastAsia="Times New Roman" w:hAnsi="Times New Roman" w:cs="Times New Roman"/>
          <w:sz w:val="24"/>
          <w:szCs w:val="24"/>
          <w:lang w:eastAsia="pl-PL" w:bidi="pl-PL"/>
        </w:rPr>
        <w:t>C,</w:t>
      </w:r>
    </w:p>
    <w:p w14:paraId="41230A82" w14:textId="77777777" w:rsidR="006C6C7B" w:rsidRPr="006C6C7B" w:rsidRDefault="006C6C7B" w:rsidP="006C6C7B">
      <w:pPr>
        <w:widowControl w:val="0"/>
        <w:numPr>
          <w:ilvl w:val="0"/>
          <w:numId w:val="14"/>
        </w:numPr>
        <w:suppressAutoHyphens w:val="0"/>
        <w:spacing w:after="0" w:line="240" w:lineRule="auto"/>
        <w:ind w:left="1134" w:hanging="283"/>
        <w:textAlignment w:val="baseline"/>
        <w:rPr>
          <w:rFonts w:ascii="Times New Roman" w:eastAsia="Times New Roman" w:hAnsi="Times New Roman" w:cs="Times New Roman"/>
          <w:sz w:val="24"/>
          <w:szCs w:val="24"/>
          <w:lang w:eastAsia="pl-PL" w:bidi="pl-PL"/>
        </w:rPr>
      </w:pPr>
      <w:r w:rsidRPr="006C6C7B">
        <w:rPr>
          <w:rFonts w:ascii="Times New Roman" w:eastAsia="Times New Roman" w:hAnsi="Times New Roman" w:cs="Times New Roman"/>
          <w:sz w:val="24"/>
          <w:szCs w:val="24"/>
          <w:lang w:eastAsia="pl-PL" w:bidi="pl-PL"/>
        </w:rPr>
        <w:t>możliwa wymiana baterii przez Zamawiającego w miejscu instalacji urządzenia bez utraty klasy szczelności IP68,</w:t>
      </w:r>
    </w:p>
    <w:p w14:paraId="7856E4C8" w14:textId="77777777" w:rsidR="006C6C7B" w:rsidRPr="006C6C7B" w:rsidRDefault="006C6C7B" w:rsidP="006C6C7B">
      <w:pPr>
        <w:widowControl w:val="0"/>
        <w:numPr>
          <w:ilvl w:val="0"/>
          <w:numId w:val="14"/>
        </w:numPr>
        <w:suppressAutoHyphens w:val="0"/>
        <w:spacing w:after="0" w:line="240" w:lineRule="auto"/>
        <w:ind w:left="1134" w:hanging="283"/>
        <w:textAlignment w:val="baseline"/>
        <w:rPr>
          <w:rFonts w:ascii="Times New Roman" w:eastAsia="Times New Roman" w:hAnsi="Times New Roman" w:cs="Times New Roman"/>
          <w:sz w:val="24"/>
          <w:szCs w:val="24"/>
          <w:lang w:eastAsia="pl-PL" w:bidi="pl-PL"/>
        </w:rPr>
      </w:pPr>
      <w:r w:rsidRPr="006C6C7B">
        <w:rPr>
          <w:rFonts w:ascii="Times New Roman" w:eastAsia="Times New Roman" w:hAnsi="Times New Roman" w:cs="Times New Roman"/>
          <w:sz w:val="24"/>
          <w:szCs w:val="24"/>
          <w:lang w:eastAsia="pl-PL" w:bidi="pl-PL"/>
        </w:rPr>
        <w:t>wbudowana pamięć nieulotna pozwalająca na rejestrację danych z okresu 3 miesięcy,</w:t>
      </w:r>
    </w:p>
    <w:p w14:paraId="3893B867" w14:textId="77777777" w:rsidR="006C6C7B" w:rsidRPr="006C6C7B" w:rsidRDefault="006C6C7B" w:rsidP="006C6C7B">
      <w:pPr>
        <w:widowControl w:val="0"/>
        <w:numPr>
          <w:ilvl w:val="0"/>
          <w:numId w:val="14"/>
        </w:numPr>
        <w:suppressAutoHyphens w:val="0"/>
        <w:spacing w:after="0" w:line="240" w:lineRule="auto"/>
        <w:ind w:left="1134" w:hanging="283"/>
        <w:textAlignment w:val="baseline"/>
        <w:rPr>
          <w:rFonts w:ascii="Times New Roman" w:eastAsia="Times New Roman" w:hAnsi="Times New Roman" w:cs="Times New Roman"/>
          <w:sz w:val="24"/>
          <w:szCs w:val="24"/>
          <w:lang w:eastAsia="pl-PL" w:bidi="pl-PL"/>
        </w:rPr>
      </w:pPr>
      <w:r w:rsidRPr="006C6C7B">
        <w:rPr>
          <w:rFonts w:ascii="Times New Roman" w:eastAsia="Times New Roman" w:hAnsi="Times New Roman" w:cs="Times New Roman"/>
          <w:sz w:val="24"/>
          <w:szCs w:val="24"/>
          <w:lang w:eastAsia="pl-PL" w:bidi="pl-PL"/>
        </w:rPr>
        <w:t>synchronizacja czasu z systemem zdalnej rejestracji danych,</w:t>
      </w:r>
    </w:p>
    <w:p w14:paraId="1616290D" w14:textId="77777777" w:rsidR="006C6C7B" w:rsidRPr="006C6C7B" w:rsidRDefault="006C6C7B" w:rsidP="006C6C7B">
      <w:pPr>
        <w:widowControl w:val="0"/>
        <w:numPr>
          <w:ilvl w:val="0"/>
          <w:numId w:val="14"/>
        </w:numPr>
        <w:suppressAutoHyphens w:val="0"/>
        <w:spacing w:after="0" w:line="240" w:lineRule="auto"/>
        <w:ind w:left="1134" w:hanging="283"/>
        <w:textAlignment w:val="baseline"/>
        <w:rPr>
          <w:rFonts w:ascii="Times New Roman" w:eastAsia="Times New Roman" w:hAnsi="Times New Roman" w:cs="Times New Roman"/>
          <w:sz w:val="24"/>
          <w:szCs w:val="24"/>
          <w:lang w:eastAsia="pl-PL" w:bidi="pl-PL"/>
        </w:rPr>
      </w:pPr>
      <w:r w:rsidRPr="006C6C7B">
        <w:rPr>
          <w:rFonts w:ascii="Times New Roman" w:eastAsia="Times New Roman" w:hAnsi="Times New Roman" w:cs="Times New Roman"/>
          <w:sz w:val="24"/>
          <w:szCs w:val="24"/>
          <w:lang w:eastAsia="pl-PL" w:bidi="pl-PL"/>
        </w:rPr>
        <w:t>dostęp do danych historycznych o ilości zużytej wody,</w:t>
      </w:r>
    </w:p>
    <w:p w14:paraId="6B31A532" w14:textId="77777777" w:rsidR="006C6C7B" w:rsidRPr="006C6C7B" w:rsidRDefault="006C6C7B" w:rsidP="006C6C7B">
      <w:pPr>
        <w:widowControl w:val="0"/>
        <w:numPr>
          <w:ilvl w:val="0"/>
          <w:numId w:val="14"/>
        </w:numPr>
        <w:suppressAutoHyphens w:val="0"/>
        <w:spacing w:after="0" w:line="240" w:lineRule="auto"/>
        <w:ind w:left="1134" w:hanging="283"/>
        <w:textAlignment w:val="baseline"/>
        <w:rPr>
          <w:rFonts w:ascii="Times New Roman" w:eastAsia="Times New Roman" w:hAnsi="Times New Roman" w:cs="Times New Roman"/>
          <w:sz w:val="24"/>
          <w:szCs w:val="24"/>
          <w:lang w:eastAsia="pl-PL" w:bidi="pl-PL"/>
        </w:rPr>
      </w:pPr>
      <w:r w:rsidRPr="006C6C7B">
        <w:rPr>
          <w:rFonts w:ascii="Times New Roman" w:eastAsia="Times New Roman" w:hAnsi="Times New Roman" w:cs="Times New Roman"/>
          <w:sz w:val="24"/>
          <w:szCs w:val="24"/>
          <w:lang w:eastAsia="pl-PL" w:bidi="pl-PL"/>
        </w:rPr>
        <w:t>minimum trzy czujniki wiroprądowe, umożliwiające montaż również na wodomierzu,</w:t>
      </w:r>
    </w:p>
    <w:p w14:paraId="6A9B6852" w14:textId="77777777" w:rsidR="006C6C7B" w:rsidRPr="006C6C7B" w:rsidRDefault="006C6C7B" w:rsidP="006C6C7B">
      <w:pPr>
        <w:widowControl w:val="0"/>
        <w:numPr>
          <w:ilvl w:val="0"/>
          <w:numId w:val="14"/>
        </w:numPr>
        <w:suppressAutoHyphens w:val="0"/>
        <w:spacing w:after="0" w:line="240" w:lineRule="auto"/>
        <w:ind w:left="1134" w:hanging="283"/>
        <w:textAlignment w:val="baseline"/>
        <w:rPr>
          <w:rFonts w:ascii="Times New Roman" w:eastAsia="Times New Roman" w:hAnsi="Times New Roman" w:cs="Times New Roman"/>
          <w:sz w:val="24"/>
          <w:szCs w:val="24"/>
          <w:lang w:eastAsia="pl-PL" w:bidi="pl-PL"/>
        </w:rPr>
      </w:pPr>
      <w:r w:rsidRPr="006C6C7B">
        <w:rPr>
          <w:rFonts w:ascii="Times New Roman" w:eastAsia="Times New Roman" w:hAnsi="Times New Roman" w:cs="Times New Roman"/>
          <w:sz w:val="24"/>
          <w:szCs w:val="24"/>
          <w:lang w:eastAsia="pl-PL" w:bidi="pl-PL"/>
        </w:rPr>
        <w:t>minimum dwa wejścia elektryczne, do pracy z modułem impulsowym, czujnikiem ciśnienia, przepływomierzem itp.</w:t>
      </w:r>
    </w:p>
    <w:p w14:paraId="66FE070D" w14:textId="77777777" w:rsidR="006C6C7B" w:rsidRPr="006C6C7B" w:rsidRDefault="006C6C7B" w:rsidP="006C6C7B">
      <w:pPr>
        <w:widowControl w:val="0"/>
        <w:numPr>
          <w:ilvl w:val="0"/>
          <w:numId w:val="14"/>
        </w:numPr>
        <w:suppressAutoHyphens w:val="0"/>
        <w:spacing w:after="0" w:line="240" w:lineRule="auto"/>
        <w:ind w:left="1134" w:hanging="283"/>
        <w:textAlignment w:val="baseline"/>
        <w:rPr>
          <w:rFonts w:ascii="Times New Roman" w:eastAsia="Times New Roman" w:hAnsi="Times New Roman" w:cs="Times New Roman"/>
          <w:sz w:val="24"/>
          <w:szCs w:val="24"/>
          <w:lang w:eastAsia="pl-PL" w:bidi="pl-PL"/>
        </w:rPr>
      </w:pPr>
      <w:r w:rsidRPr="006C6C7B">
        <w:rPr>
          <w:rFonts w:ascii="Times New Roman" w:eastAsia="Times New Roman" w:hAnsi="Times New Roman" w:cs="Times New Roman"/>
          <w:sz w:val="24"/>
          <w:szCs w:val="24"/>
          <w:lang w:eastAsia="pl-PL" w:bidi="pl-PL"/>
        </w:rPr>
        <w:t>w ramach udzielonej licencji Zamawiający będzie miał prawo do wytworzenia nielimitowanej ilości kont użytkowników,</w:t>
      </w:r>
    </w:p>
    <w:p w14:paraId="3A6161D4" w14:textId="77777777" w:rsidR="006C6C7B" w:rsidRPr="006C6C7B" w:rsidRDefault="006C6C7B" w:rsidP="006C6C7B">
      <w:pPr>
        <w:widowControl w:val="0"/>
        <w:numPr>
          <w:ilvl w:val="0"/>
          <w:numId w:val="14"/>
        </w:numPr>
        <w:suppressAutoHyphens w:val="0"/>
        <w:spacing w:after="0" w:line="240" w:lineRule="auto"/>
        <w:ind w:left="1134" w:hanging="283"/>
        <w:textAlignment w:val="baseline"/>
        <w:rPr>
          <w:rFonts w:ascii="Times New Roman" w:eastAsia="Times New Roman" w:hAnsi="Times New Roman" w:cs="Times New Roman"/>
          <w:sz w:val="24"/>
          <w:szCs w:val="24"/>
          <w:lang w:eastAsia="pl-PL" w:bidi="pl-PL"/>
        </w:rPr>
      </w:pPr>
      <w:r w:rsidRPr="006C6C7B">
        <w:rPr>
          <w:rFonts w:ascii="Times New Roman" w:eastAsia="Times New Roman" w:hAnsi="Times New Roman" w:cs="Times New Roman"/>
          <w:sz w:val="24"/>
          <w:szCs w:val="24"/>
          <w:lang w:eastAsia="pl-PL" w:bidi="pl-PL"/>
        </w:rPr>
        <w:t>informacje uzyskiwane z rejestratora:</w:t>
      </w:r>
    </w:p>
    <w:p w14:paraId="44F2CF44" w14:textId="6D9B7AE4" w:rsidR="006C6C7B" w:rsidRPr="006C6C7B" w:rsidRDefault="00897667" w:rsidP="00897667">
      <w:pPr>
        <w:suppressAutoHyphens w:val="0"/>
        <w:autoSpaceDE w:val="0"/>
        <w:autoSpaceDN w:val="0"/>
        <w:spacing w:after="200" w:line="276" w:lineRule="auto"/>
        <w:ind w:left="1701"/>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6C6C7B" w:rsidRPr="006C6C7B">
        <w:rPr>
          <w:rFonts w:ascii="Times New Roman" w:eastAsia="Times New Roman" w:hAnsi="Times New Roman" w:cs="Times New Roman"/>
          <w:color w:val="000000"/>
          <w:sz w:val="24"/>
          <w:szCs w:val="24"/>
        </w:rPr>
        <w:t>chwilowe i okresowe przepływy wody,</w:t>
      </w:r>
    </w:p>
    <w:p w14:paraId="320647F5" w14:textId="58CE9834" w:rsidR="006C6C7B" w:rsidRPr="006C6C7B" w:rsidRDefault="00897667" w:rsidP="00897667">
      <w:pPr>
        <w:suppressAutoHyphens w:val="0"/>
        <w:autoSpaceDE w:val="0"/>
        <w:autoSpaceDN w:val="0"/>
        <w:spacing w:after="200" w:line="276" w:lineRule="auto"/>
        <w:ind w:left="1701"/>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C6C7B" w:rsidRPr="006C6C7B">
        <w:rPr>
          <w:rFonts w:ascii="Times New Roman" w:eastAsia="Times New Roman" w:hAnsi="Times New Roman" w:cs="Times New Roman"/>
          <w:color w:val="000000"/>
          <w:sz w:val="24"/>
          <w:szCs w:val="24"/>
        </w:rPr>
        <w:t xml:space="preserve">nocnym minimalnym i maksymalnym zużyciu wody, </w:t>
      </w:r>
    </w:p>
    <w:p w14:paraId="36035D31" w14:textId="2ABB6B94" w:rsidR="006C6C7B" w:rsidRPr="006C6C7B" w:rsidRDefault="00897667" w:rsidP="00897667">
      <w:pPr>
        <w:suppressAutoHyphens w:val="0"/>
        <w:autoSpaceDE w:val="0"/>
        <w:autoSpaceDN w:val="0"/>
        <w:spacing w:after="200" w:line="276" w:lineRule="auto"/>
        <w:ind w:left="1701"/>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C6C7B" w:rsidRPr="006C6C7B">
        <w:rPr>
          <w:rFonts w:ascii="Times New Roman" w:eastAsia="Times New Roman" w:hAnsi="Times New Roman" w:cs="Times New Roman"/>
          <w:color w:val="000000"/>
          <w:sz w:val="24"/>
          <w:szCs w:val="24"/>
        </w:rPr>
        <w:t xml:space="preserve">rozkładzie ciśnień w krytycznych punktach sieci wodociągowej, </w:t>
      </w:r>
    </w:p>
    <w:p w14:paraId="3A1AFCD0" w14:textId="59E6AAEF" w:rsidR="006C6C7B" w:rsidRPr="006C6C7B" w:rsidRDefault="00897667" w:rsidP="00897667">
      <w:pPr>
        <w:suppressAutoHyphens w:val="0"/>
        <w:autoSpaceDE w:val="0"/>
        <w:autoSpaceDN w:val="0"/>
        <w:spacing w:after="200" w:line="276" w:lineRule="auto"/>
        <w:ind w:left="1701"/>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C6C7B" w:rsidRPr="006C6C7B">
        <w:rPr>
          <w:rFonts w:ascii="Times New Roman" w:eastAsia="Times New Roman" w:hAnsi="Times New Roman" w:cs="Times New Roman"/>
          <w:color w:val="000000"/>
          <w:sz w:val="24"/>
          <w:szCs w:val="24"/>
        </w:rPr>
        <w:t>przepływie wody w kluczowych punktach sieci wodociągowej,</w:t>
      </w:r>
    </w:p>
    <w:p w14:paraId="21309A53" w14:textId="77777777" w:rsidR="00897667" w:rsidRDefault="00897667" w:rsidP="00897667">
      <w:pPr>
        <w:suppressAutoHyphens w:val="0"/>
        <w:autoSpaceDE w:val="0"/>
        <w:autoSpaceDN w:val="0"/>
        <w:spacing w:after="200" w:line="276" w:lineRule="auto"/>
        <w:ind w:left="1416" w:firstLine="285"/>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C6C7B" w:rsidRPr="006C6C7B">
        <w:rPr>
          <w:rFonts w:ascii="Times New Roman" w:eastAsia="Times New Roman" w:hAnsi="Times New Roman" w:cs="Times New Roman"/>
          <w:color w:val="000000"/>
          <w:sz w:val="24"/>
          <w:szCs w:val="24"/>
        </w:rPr>
        <w:t xml:space="preserve">przekroczeniach wartości zadanych dla poszczególnych pomiarów (alarm </w:t>
      </w:r>
      <w:r>
        <w:rPr>
          <w:rFonts w:ascii="Times New Roman" w:eastAsia="Times New Roman" w:hAnsi="Times New Roman" w:cs="Times New Roman"/>
          <w:color w:val="000000"/>
          <w:sz w:val="24"/>
          <w:szCs w:val="24"/>
        </w:rPr>
        <w:t xml:space="preserve"> </w:t>
      </w:r>
    </w:p>
    <w:p w14:paraId="38619380" w14:textId="564AAC36" w:rsidR="006C6C7B" w:rsidRPr="006C6C7B" w:rsidRDefault="00897667" w:rsidP="00897667">
      <w:pPr>
        <w:suppressAutoHyphens w:val="0"/>
        <w:autoSpaceDE w:val="0"/>
        <w:autoSpaceDN w:val="0"/>
        <w:spacing w:after="200" w:line="276" w:lineRule="auto"/>
        <w:ind w:left="1416" w:firstLine="285"/>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C6C7B" w:rsidRPr="006C6C7B">
        <w:rPr>
          <w:rFonts w:ascii="Times New Roman" w:eastAsia="Times New Roman" w:hAnsi="Times New Roman" w:cs="Times New Roman"/>
          <w:color w:val="000000"/>
          <w:sz w:val="24"/>
          <w:szCs w:val="24"/>
        </w:rPr>
        <w:t>maksymalnych i minimalnych poziomów krytycznych),</w:t>
      </w:r>
    </w:p>
    <w:p w14:paraId="12646A79" w14:textId="2101BC05" w:rsidR="006C6C7B" w:rsidRPr="0017529B" w:rsidRDefault="006C6C7B" w:rsidP="0017529B">
      <w:pPr>
        <w:pStyle w:val="Akapitzlist"/>
        <w:numPr>
          <w:ilvl w:val="0"/>
          <w:numId w:val="14"/>
        </w:numPr>
        <w:suppressAutoHyphens w:val="0"/>
        <w:autoSpaceDE w:val="0"/>
        <w:autoSpaceDN w:val="0"/>
        <w:spacing w:after="200" w:line="276" w:lineRule="auto"/>
        <w:textAlignment w:val="baseline"/>
        <w:rPr>
          <w:rFonts w:ascii="Times New Roman" w:eastAsia="Times New Roman" w:hAnsi="Times New Roman" w:cs="Times New Roman"/>
          <w:color w:val="000000"/>
          <w:sz w:val="24"/>
          <w:szCs w:val="24"/>
        </w:rPr>
      </w:pPr>
      <w:r w:rsidRPr="0017529B">
        <w:rPr>
          <w:rFonts w:ascii="Times New Roman" w:eastAsia="Calibri" w:hAnsi="Times New Roman" w:cs="Times New Roman"/>
          <w:sz w:val="24"/>
          <w:szCs w:val="24"/>
        </w:rPr>
        <w:t>rejestrator przepływu z wbudowanym modułem telemetrycznym GSM</w:t>
      </w:r>
      <w:r w:rsidRPr="0017529B">
        <w:rPr>
          <w:rFonts w:ascii="Times New Roman" w:eastAsia="Calibri" w:hAnsi="Times New Roman" w:cs="Times New Roman"/>
          <w:sz w:val="24"/>
          <w:szCs w:val="24"/>
        </w:rPr>
        <w:br/>
        <w:t>i kartą SIM,</w:t>
      </w:r>
    </w:p>
    <w:p w14:paraId="315556AF" w14:textId="047C5B06" w:rsidR="006C6C7B" w:rsidRPr="0017529B" w:rsidRDefault="006C6C7B" w:rsidP="0017529B">
      <w:pPr>
        <w:pStyle w:val="Akapitzlist"/>
        <w:numPr>
          <w:ilvl w:val="0"/>
          <w:numId w:val="14"/>
        </w:numPr>
        <w:suppressAutoHyphens w:val="0"/>
        <w:autoSpaceDE w:val="0"/>
        <w:autoSpaceDN w:val="0"/>
        <w:spacing w:after="200" w:line="276" w:lineRule="auto"/>
        <w:textAlignment w:val="baseline"/>
        <w:rPr>
          <w:rFonts w:ascii="Times New Roman" w:eastAsia="Times New Roman" w:hAnsi="Times New Roman" w:cs="Times New Roman"/>
          <w:color w:val="000000"/>
          <w:sz w:val="24"/>
          <w:szCs w:val="24"/>
        </w:rPr>
      </w:pPr>
      <w:r w:rsidRPr="0017529B">
        <w:rPr>
          <w:rFonts w:ascii="Times New Roman" w:eastAsia="Calibri" w:hAnsi="Times New Roman" w:cs="Times New Roman"/>
          <w:sz w:val="24"/>
          <w:szCs w:val="24"/>
        </w:rPr>
        <w:t>rejestr wystąpień zdarzeń alarmowych:</w:t>
      </w:r>
    </w:p>
    <w:p w14:paraId="31EB504A" w14:textId="477840FF" w:rsidR="006C6C7B" w:rsidRPr="006C6C7B" w:rsidRDefault="00897667" w:rsidP="00897667">
      <w:pPr>
        <w:widowControl w:val="0"/>
        <w:suppressAutoHyphens w:val="0"/>
        <w:spacing w:after="0" w:line="240" w:lineRule="auto"/>
        <w:ind w:left="1854"/>
        <w:textAlignment w:val="baseline"/>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 </w:t>
      </w:r>
      <w:r w:rsidR="006C6C7B" w:rsidRPr="006C6C7B">
        <w:rPr>
          <w:rFonts w:ascii="Times New Roman" w:eastAsia="Times New Roman" w:hAnsi="Times New Roman" w:cs="Times New Roman"/>
          <w:sz w:val="24"/>
          <w:szCs w:val="24"/>
          <w:lang w:eastAsia="pl-PL" w:bidi="pl-PL"/>
        </w:rPr>
        <w:t>ingerencja polem magnetycznym i elektromagnetycznym,</w:t>
      </w:r>
    </w:p>
    <w:p w14:paraId="2B74031F" w14:textId="377C558F" w:rsidR="006C6C7B" w:rsidRPr="006C6C7B" w:rsidRDefault="00897667" w:rsidP="00897667">
      <w:pPr>
        <w:widowControl w:val="0"/>
        <w:suppressAutoHyphens w:val="0"/>
        <w:spacing w:after="0" w:line="240" w:lineRule="auto"/>
        <w:ind w:left="1854"/>
        <w:textAlignment w:val="baseline"/>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 </w:t>
      </w:r>
      <w:r w:rsidR="006C6C7B" w:rsidRPr="006C6C7B">
        <w:rPr>
          <w:rFonts w:ascii="Times New Roman" w:eastAsia="Times New Roman" w:hAnsi="Times New Roman" w:cs="Times New Roman"/>
          <w:sz w:val="24"/>
          <w:szCs w:val="24"/>
          <w:lang w:eastAsia="pl-PL" w:bidi="pl-PL"/>
        </w:rPr>
        <w:t>demontaż mechaniczny z wodomierza,</w:t>
      </w:r>
    </w:p>
    <w:p w14:paraId="1CA886BE" w14:textId="539F9E05" w:rsidR="006C6C7B" w:rsidRPr="006C6C7B" w:rsidRDefault="00897667" w:rsidP="00897667">
      <w:pPr>
        <w:widowControl w:val="0"/>
        <w:suppressAutoHyphens w:val="0"/>
        <w:spacing w:after="0" w:line="240" w:lineRule="auto"/>
        <w:ind w:left="1854"/>
        <w:textAlignment w:val="baseline"/>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 </w:t>
      </w:r>
      <w:r w:rsidR="006C6C7B" w:rsidRPr="006C6C7B">
        <w:rPr>
          <w:rFonts w:ascii="Times New Roman" w:eastAsia="Times New Roman" w:hAnsi="Times New Roman" w:cs="Times New Roman"/>
          <w:sz w:val="24"/>
          <w:szCs w:val="24"/>
          <w:lang w:eastAsia="pl-PL" w:bidi="pl-PL"/>
        </w:rPr>
        <w:t>przepływ wsteczny,</w:t>
      </w:r>
    </w:p>
    <w:p w14:paraId="0845EFA2" w14:textId="5683592B" w:rsidR="006C6C7B" w:rsidRPr="006C6C7B" w:rsidRDefault="00897667" w:rsidP="00897667">
      <w:pPr>
        <w:widowControl w:val="0"/>
        <w:suppressAutoHyphens w:val="0"/>
        <w:spacing w:after="0" w:line="240" w:lineRule="auto"/>
        <w:ind w:left="1854"/>
        <w:textAlignment w:val="baseline"/>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 </w:t>
      </w:r>
      <w:r w:rsidR="006C6C7B" w:rsidRPr="006C6C7B">
        <w:rPr>
          <w:rFonts w:ascii="Times New Roman" w:eastAsia="Times New Roman" w:hAnsi="Times New Roman" w:cs="Times New Roman"/>
          <w:sz w:val="24"/>
          <w:szCs w:val="24"/>
          <w:lang w:eastAsia="pl-PL" w:bidi="pl-PL"/>
        </w:rPr>
        <w:t>dwupoziomowe zdarzenie (1-poziom: ostrzeżenie, 2-poziom: alarm)</w:t>
      </w:r>
      <w:r w:rsidR="006C6C7B" w:rsidRPr="006C6C7B">
        <w:rPr>
          <w:rFonts w:ascii="Times New Roman" w:eastAsia="Times New Roman" w:hAnsi="Times New Roman" w:cs="Times New Roman"/>
          <w:sz w:val="24"/>
          <w:szCs w:val="24"/>
          <w:lang w:eastAsia="pl-PL" w:bidi="pl-PL"/>
        </w:rPr>
        <w:br/>
        <w:t>na przekroczenie przepływu lub ciśnienia minimalnego,</w:t>
      </w:r>
    </w:p>
    <w:p w14:paraId="7E06CDB3" w14:textId="52D45048" w:rsidR="006C6C7B" w:rsidRPr="006C6C7B" w:rsidRDefault="00897667" w:rsidP="00897667">
      <w:pPr>
        <w:widowControl w:val="0"/>
        <w:suppressAutoHyphens w:val="0"/>
        <w:spacing w:after="0" w:line="240" w:lineRule="auto"/>
        <w:ind w:left="1854"/>
        <w:textAlignment w:val="baseline"/>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 </w:t>
      </w:r>
      <w:r w:rsidR="006C6C7B" w:rsidRPr="006C6C7B">
        <w:rPr>
          <w:rFonts w:ascii="Times New Roman" w:eastAsia="Times New Roman" w:hAnsi="Times New Roman" w:cs="Times New Roman"/>
          <w:sz w:val="24"/>
          <w:szCs w:val="24"/>
          <w:lang w:eastAsia="pl-PL" w:bidi="pl-PL"/>
        </w:rPr>
        <w:t>dwupoziomowe zdarzenie (1-poziom: ostrzeżenie, 2-poziom: alarm)</w:t>
      </w:r>
      <w:r w:rsidR="006C6C7B" w:rsidRPr="006C6C7B">
        <w:rPr>
          <w:rFonts w:ascii="Times New Roman" w:eastAsia="Times New Roman" w:hAnsi="Times New Roman" w:cs="Times New Roman"/>
          <w:sz w:val="24"/>
          <w:szCs w:val="24"/>
          <w:lang w:eastAsia="pl-PL" w:bidi="pl-PL"/>
        </w:rPr>
        <w:br/>
        <w:t>na przekroczenie przepływu lub ciśnienia maksymalnego,</w:t>
      </w:r>
    </w:p>
    <w:p w14:paraId="660E408A" w14:textId="25C7C3EF" w:rsidR="006C6C7B" w:rsidRPr="0017529B" w:rsidRDefault="006C6C7B" w:rsidP="0017529B">
      <w:pPr>
        <w:pStyle w:val="Akapitzlist"/>
        <w:suppressAutoHyphens w:val="0"/>
        <w:autoSpaceDE w:val="0"/>
        <w:autoSpaceDN w:val="0"/>
        <w:adjustRightInd w:val="0"/>
        <w:spacing w:after="0" w:line="240" w:lineRule="auto"/>
        <w:ind w:firstLine="556"/>
        <w:textAlignment w:val="baseline"/>
        <w:rPr>
          <w:rFonts w:ascii="Times New Roman" w:eastAsia="Calibri" w:hAnsi="Times New Roman" w:cs="Times New Roman"/>
          <w:sz w:val="24"/>
          <w:szCs w:val="24"/>
        </w:rPr>
      </w:pPr>
      <w:r w:rsidRPr="0017529B">
        <w:rPr>
          <w:rFonts w:ascii="Times New Roman" w:eastAsia="Calibri" w:hAnsi="Times New Roman" w:cs="Times New Roman"/>
          <w:sz w:val="24"/>
          <w:szCs w:val="24"/>
        </w:rPr>
        <w:t>historia zużycia dla poszczególnego odbiorcy lub grup odbiorców,</w:t>
      </w:r>
    </w:p>
    <w:p w14:paraId="4BCED95B" w14:textId="77777777" w:rsidR="006C6C7B" w:rsidRPr="006C6C7B" w:rsidRDefault="006C6C7B" w:rsidP="0017529B">
      <w:pPr>
        <w:suppressAutoHyphens w:val="0"/>
        <w:autoSpaceDE w:val="0"/>
        <w:autoSpaceDN w:val="0"/>
        <w:adjustRightInd w:val="0"/>
        <w:spacing w:after="0" w:line="240" w:lineRule="auto"/>
        <w:ind w:left="1276"/>
        <w:contextualSpacing/>
        <w:textAlignment w:val="baseline"/>
        <w:rPr>
          <w:rFonts w:ascii="Times New Roman" w:eastAsia="Calibri" w:hAnsi="Times New Roman" w:cs="Times New Roman"/>
          <w:sz w:val="24"/>
          <w:szCs w:val="24"/>
        </w:rPr>
      </w:pPr>
      <w:r w:rsidRPr="006C6C7B">
        <w:rPr>
          <w:rFonts w:ascii="Times New Roman" w:eastAsia="Calibri" w:hAnsi="Times New Roman" w:cs="Times New Roman"/>
          <w:sz w:val="24"/>
          <w:szCs w:val="24"/>
        </w:rPr>
        <w:t>możliwość eksportu danych do plików: *.</w:t>
      </w:r>
      <w:proofErr w:type="spellStart"/>
      <w:r w:rsidRPr="006C6C7B">
        <w:rPr>
          <w:rFonts w:ascii="Times New Roman" w:eastAsia="Calibri" w:hAnsi="Times New Roman" w:cs="Times New Roman"/>
          <w:sz w:val="24"/>
          <w:szCs w:val="24"/>
        </w:rPr>
        <w:t>csv</w:t>
      </w:r>
      <w:proofErr w:type="spellEnd"/>
      <w:r w:rsidRPr="006C6C7B">
        <w:rPr>
          <w:rFonts w:ascii="Times New Roman" w:eastAsia="Calibri" w:hAnsi="Times New Roman" w:cs="Times New Roman"/>
          <w:sz w:val="24"/>
          <w:szCs w:val="24"/>
        </w:rPr>
        <w:t>, *.</w:t>
      </w:r>
      <w:proofErr w:type="spellStart"/>
      <w:r w:rsidRPr="006C6C7B">
        <w:rPr>
          <w:rFonts w:ascii="Times New Roman" w:eastAsia="Calibri" w:hAnsi="Times New Roman" w:cs="Times New Roman"/>
          <w:sz w:val="24"/>
          <w:szCs w:val="24"/>
        </w:rPr>
        <w:t>exel</w:t>
      </w:r>
      <w:proofErr w:type="spellEnd"/>
      <w:r w:rsidRPr="006C6C7B">
        <w:rPr>
          <w:rFonts w:ascii="Times New Roman" w:eastAsia="Calibri" w:hAnsi="Times New Roman" w:cs="Times New Roman"/>
          <w:sz w:val="24"/>
          <w:szCs w:val="24"/>
        </w:rPr>
        <w:t>, *.pdf,</w:t>
      </w:r>
    </w:p>
    <w:p w14:paraId="59754F20" w14:textId="77777777" w:rsidR="006C6C7B" w:rsidRPr="00547A09" w:rsidRDefault="006C6C7B" w:rsidP="0017529B">
      <w:pPr>
        <w:suppressAutoHyphens w:val="0"/>
        <w:autoSpaceDE w:val="0"/>
        <w:autoSpaceDN w:val="0"/>
        <w:adjustRightInd w:val="0"/>
        <w:spacing w:after="0" w:line="240" w:lineRule="auto"/>
        <w:ind w:left="1276"/>
        <w:contextualSpacing/>
        <w:textAlignment w:val="baseline"/>
        <w:rPr>
          <w:rFonts w:ascii="Times New Roman" w:eastAsia="Calibri" w:hAnsi="Times New Roman" w:cs="Times New Roman"/>
          <w:b/>
          <w:bCs/>
          <w:sz w:val="24"/>
          <w:szCs w:val="24"/>
        </w:rPr>
      </w:pPr>
      <w:r w:rsidRPr="006C6C7B">
        <w:rPr>
          <w:rFonts w:ascii="Times New Roman" w:eastAsia="Calibri" w:hAnsi="Times New Roman" w:cs="Times New Roman"/>
          <w:sz w:val="24"/>
          <w:szCs w:val="24"/>
        </w:rPr>
        <w:t>powiadomienia email o zdarzeniach alarmowych,</w:t>
      </w:r>
    </w:p>
    <w:p w14:paraId="0C160762" w14:textId="3FF011D7" w:rsidR="00547A09" w:rsidRPr="00547A09" w:rsidRDefault="00547A09" w:rsidP="00547A09">
      <w:pPr>
        <w:pStyle w:val="Akapitzlist"/>
        <w:numPr>
          <w:ilvl w:val="0"/>
          <w:numId w:val="1"/>
        </w:numPr>
        <w:suppressAutoHyphens w:val="0"/>
        <w:autoSpaceDE w:val="0"/>
        <w:autoSpaceDN w:val="0"/>
        <w:adjustRightInd w:val="0"/>
        <w:spacing w:after="0" w:line="240" w:lineRule="auto"/>
        <w:textAlignment w:val="baseline"/>
        <w:rPr>
          <w:rFonts w:ascii="Times New Roman" w:eastAsia="Calibri" w:hAnsi="Times New Roman" w:cs="Times New Roman"/>
          <w:b/>
          <w:bCs/>
          <w:sz w:val="24"/>
          <w:szCs w:val="24"/>
        </w:rPr>
      </w:pPr>
      <w:r w:rsidRPr="00547A09">
        <w:rPr>
          <w:rFonts w:ascii="Times New Roman" w:eastAsia="Calibri" w:hAnsi="Times New Roman" w:cs="Times New Roman"/>
          <w:b/>
          <w:bCs/>
          <w:sz w:val="24"/>
          <w:szCs w:val="24"/>
        </w:rPr>
        <w:t xml:space="preserve">Tabela dotycząca ilościowego zapotrzebowania wodomierzy, zestawu radiowego, rejestratorów oraz pozostały elementów wynikających z przedmiotu zamówienia. </w:t>
      </w:r>
    </w:p>
    <w:p w14:paraId="49435979" w14:textId="77777777" w:rsidR="00F8497F" w:rsidRPr="00547A09" w:rsidRDefault="00F8497F" w:rsidP="00F8497F">
      <w:pPr>
        <w:suppressAutoHyphens w:val="0"/>
        <w:autoSpaceDE w:val="0"/>
        <w:autoSpaceDN w:val="0"/>
        <w:adjustRightInd w:val="0"/>
        <w:spacing w:after="0" w:line="240" w:lineRule="auto"/>
        <w:contextualSpacing/>
        <w:textAlignment w:val="baseline"/>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375"/>
        <w:gridCol w:w="1016"/>
      </w:tblGrid>
      <w:tr w:rsidR="00F8497F" w:rsidRPr="001E3800" w14:paraId="5F136C79" w14:textId="77777777" w:rsidTr="00685C32">
        <w:tc>
          <w:tcPr>
            <w:tcW w:w="675" w:type="dxa"/>
            <w:shd w:val="clear" w:color="auto" w:fill="auto"/>
            <w:vAlign w:val="center"/>
          </w:tcPr>
          <w:p w14:paraId="49068BA9" w14:textId="77777777" w:rsidR="00F8497F" w:rsidRPr="001E3800" w:rsidRDefault="00F8497F" w:rsidP="00685C32">
            <w:pPr>
              <w:suppressAutoHyphens w:val="0"/>
              <w:spacing w:after="200" w:line="276" w:lineRule="auto"/>
              <w:jc w:val="center"/>
              <w:rPr>
                <w:rFonts w:ascii="Calibri" w:eastAsia="Calibri" w:hAnsi="Calibri" w:cs="Calibri"/>
              </w:rPr>
            </w:pPr>
            <w:r w:rsidRPr="001E3800">
              <w:rPr>
                <w:rFonts w:ascii="Calibri" w:eastAsia="Calibri" w:hAnsi="Calibri" w:cs="Calibri"/>
              </w:rPr>
              <w:t>Lp.</w:t>
            </w:r>
          </w:p>
        </w:tc>
        <w:tc>
          <w:tcPr>
            <w:tcW w:w="7513" w:type="dxa"/>
            <w:shd w:val="clear" w:color="auto" w:fill="auto"/>
            <w:vAlign w:val="center"/>
          </w:tcPr>
          <w:p w14:paraId="1B289B74" w14:textId="77777777" w:rsidR="00F8497F" w:rsidRPr="001E3800" w:rsidRDefault="00F8497F" w:rsidP="00685C32">
            <w:pPr>
              <w:suppressAutoHyphens w:val="0"/>
              <w:spacing w:after="200" w:line="276" w:lineRule="auto"/>
              <w:jc w:val="center"/>
              <w:rPr>
                <w:rFonts w:ascii="Calibri" w:eastAsia="Calibri" w:hAnsi="Calibri" w:cs="Calibri"/>
              </w:rPr>
            </w:pPr>
            <w:r w:rsidRPr="001E3800">
              <w:rPr>
                <w:rFonts w:ascii="Calibri" w:eastAsia="Calibri" w:hAnsi="Calibri" w:cs="Calibri"/>
              </w:rPr>
              <w:t>Opis towaru</w:t>
            </w:r>
          </w:p>
        </w:tc>
        <w:tc>
          <w:tcPr>
            <w:tcW w:w="1024" w:type="dxa"/>
            <w:shd w:val="clear" w:color="auto" w:fill="auto"/>
            <w:vAlign w:val="center"/>
          </w:tcPr>
          <w:p w14:paraId="7FE0686F" w14:textId="77777777" w:rsidR="00F8497F" w:rsidRPr="001E3800" w:rsidRDefault="00F8497F" w:rsidP="00685C32">
            <w:pPr>
              <w:suppressAutoHyphens w:val="0"/>
              <w:spacing w:after="200" w:line="276" w:lineRule="auto"/>
              <w:jc w:val="center"/>
              <w:rPr>
                <w:rFonts w:ascii="Calibri" w:eastAsia="Calibri" w:hAnsi="Calibri" w:cs="Calibri"/>
              </w:rPr>
            </w:pPr>
            <w:r w:rsidRPr="001E3800">
              <w:rPr>
                <w:rFonts w:ascii="Calibri" w:eastAsia="Calibri" w:hAnsi="Calibri" w:cs="Calibri"/>
              </w:rPr>
              <w:t>Ilość [szt.]</w:t>
            </w:r>
          </w:p>
        </w:tc>
      </w:tr>
      <w:tr w:rsidR="00F8497F" w:rsidRPr="001E3800" w14:paraId="7B0CC7B5" w14:textId="77777777" w:rsidTr="00685C32">
        <w:tc>
          <w:tcPr>
            <w:tcW w:w="675" w:type="dxa"/>
            <w:shd w:val="clear" w:color="auto" w:fill="auto"/>
          </w:tcPr>
          <w:p w14:paraId="07354B6E"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1</w:t>
            </w:r>
          </w:p>
        </w:tc>
        <w:tc>
          <w:tcPr>
            <w:tcW w:w="7513" w:type="dxa"/>
            <w:shd w:val="clear" w:color="auto" w:fill="auto"/>
          </w:tcPr>
          <w:p w14:paraId="229B7CE6"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bCs/>
              </w:rPr>
              <w:t xml:space="preserve">Wodomierz jednostrumieniowy </w:t>
            </w:r>
            <w:proofErr w:type="spellStart"/>
            <w:r w:rsidRPr="001E3800">
              <w:rPr>
                <w:rFonts w:ascii="Calibri" w:eastAsia="Calibri" w:hAnsi="Calibri" w:cs="Calibri"/>
                <w:bCs/>
              </w:rPr>
              <w:t>suchobieżny</w:t>
            </w:r>
            <w:proofErr w:type="spellEnd"/>
            <w:r w:rsidRPr="001E3800">
              <w:rPr>
                <w:rFonts w:ascii="Calibri" w:eastAsia="Calibri" w:hAnsi="Calibri" w:cs="Calibri"/>
                <w:bCs/>
              </w:rPr>
              <w:t xml:space="preserve"> lub równoważny R≥160-H R≥100-V DN20 o przepływie Q</w:t>
            </w:r>
            <w:r w:rsidRPr="001E3800">
              <w:rPr>
                <w:rFonts w:ascii="Calibri" w:eastAsia="Calibri" w:hAnsi="Calibri" w:cs="Calibri"/>
                <w:bCs/>
                <w:vertAlign w:val="subscript"/>
              </w:rPr>
              <w:t>3</w:t>
            </w:r>
            <w:r w:rsidRPr="001E3800">
              <w:rPr>
                <w:rFonts w:ascii="Calibri" w:eastAsia="Calibri" w:hAnsi="Calibri" w:cs="Calibri"/>
                <w:bCs/>
              </w:rPr>
              <w:t>=4,0m</w:t>
            </w:r>
            <w:r w:rsidRPr="001E3800">
              <w:rPr>
                <w:rFonts w:ascii="Calibri" w:eastAsia="Calibri" w:hAnsi="Calibri" w:cs="Calibri"/>
                <w:bCs/>
                <w:vertAlign w:val="superscript"/>
              </w:rPr>
              <w:t>3</w:t>
            </w:r>
            <w:r w:rsidRPr="001E3800">
              <w:rPr>
                <w:rFonts w:ascii="Calibri" w:eastAsia="Calibri" w:hAnsi="Calibri" w:cs="Calibri"/>
                <w:bCs/>
              </w:rPr>
              <w:t>/h długości L=130mm, gwint zewnętrzny króćca ¾” do zimnej wody z zamontowanym hermetycznym modułem radiowym IP68</w:t>
            </w:r>
          </w:p>
        </w:tc>
        <w:tc>
          <w:tcPr>
            <w:tcW w:w="1024" w:type="dxa"/>
            <w:shd w:val="clear" w:color="auto" w:fill="auto"/>
          </w:tcPr>
          <w:p w14:paraId="42135766"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1550</w:t>
            </w:r>
          </w:p>
        </w:tc>
      </w:tr>
      <w:tr w:rsidR="00F8497F" w:rsidRPr="001E3800" w14:paraId="2FD718E3" w14:textId="77777777" w:rsidTr="00685C32">
        <w:tc>
          <w:tcPr>
            <w:tcW w:w="675" w:type="dxa"/>
            <w:shd w:val="clear" w:color="auto" w:fill="auto"/>
          </w:tcPr>
          <w:p w14:paraId="34565AEC"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2</w:t>
            </w:r>
          </w:p>
        </w:tc>
        <w:tc>
          <w:tcPr>
            <w:tcW w:w="7513" w:type="dxa"/>
            <w:shd w:val="clear" w:color="auto" w:fill="auto"/>
          </w:tcPr>
          <w:p w14:paraId="6FEAE66C"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bCs/>
              </w:rPr>
              <w:t xml:space="preserve">Wodomierz jednostrumieniowy </w:t>
            </w:r>
            <w:proofErr w:type="spellStart"/>
            <w:r w:rsidRPr="001E3800">
              <w:rPr>
                <w:rFonts w:ascii="Calibri" w:eastAsia="Calibri" w:hAnsi="Calibri" w:cs="Calibri"/>
                <w:bCs/>
              </w:rPr>
              <w:t>suchobieżny</w:t>
            </w:r>
            <w:proofErr w:type="spellEnd"/>
            <w:r w:rsidRPr="001E3800">
              <w:rPr>
                <w:rFonts w:ascii="Calibri" w:eastAsia="Calibri" w:hAnsi="Calibri" w:cs="Calibri"/>
                <w:bCs/>
              </w:rPr>
              <w:t xml:space="preserve"> lub równoważny R≥160-H R≥100-V DN20 o przepływie Q</w:t>
            </w:r>
            <w:r w:rsidRPr="001E3800">
              <w:rPr>
                <w:rFonts w:ascii="Calibri" w:eastAsia="Calibri" w:hAnsi="Calibri" w:cs="Calibri"/>
                <w:bCs/>
                <w:vertAlign w:val="subscript"/>
              </w:rPr>
              <w:t>3</w:t>
            </w:r>
            <w:r w:rsidRPr="001E3800">
              <w:rPr>
                <w:rFonts w:ascii="Calibri" w:eastAsia="Calibri" w:hAnsi="Calibri" w:cs="Calibri"/>
                <w:bCs/>
              </w:rPr>
              <w:t>=4,0m</w:t>
            </w:r>
            <w:r w:rsidRPr="001E3800">
              <w:rPr>
                <w:rFonts w:ascii="Calibri" w:eastAsia="Calibri" w:hAnsi="Calibri" w:cs="Calibri"/>
                <w:bCs/>
                <w:vertAlign w:val="superscript"/>
              </w:rPr>
              <w:t>3</w:t>
            </w:r>
            <w:r w:rsidRPr="001E3800">
              <w:rPr>
                <w:rFonts w:ascii="Calibri" w:eastAsia="Calibri" w:hAnsi="Calibri" w:cs="Calibri"/>
                <w:bCs/>
              </w:rPr>
              <w:t>/h długości L=130mm, gwint zewnętrzny króćca ¾” do zimnej wody z zamontowanym hermetycznym modułem radiowym IP68</w:t>
            </w:r>
            <w:r w:rsidRPr="001E3800">
              <w:rPr>
                <w:rFonts w:ascii="Calibri" w:eastAsia="Calibri" w:hAnsi="Calibri" w:cs="Calibri"/>
                <w:bCs/>
              </w:rPr>
              <w:br/>
              <w:t>z anteną pasywną (długość przewodu min. 2m)</w:t>
            </w:r>
          </w:p>
        </w:tc>
        <w:tc>
          <w:tcPr>
            <w:tcW w:w="1024" w:type="dxa"/>
            <w:shd w:val="clear" w:color="auto" w:fill="auto"/>
          </w:tcPr>
          <w:p w14:paraId="2196C382"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50</w:t>
            </w:r>
          </w:p>
        </w:tc>
      </w:tr>
      <w:tr w:rsidR="00F8497F" w:rsidRPr="001E3800" w14:paraId="4382C11D" w14:textId="77777777" w:rsidTr="00685C32">
        <w:tc>
          <w:tcPr>
            <w:tcW w:w="675" w:type="dxa"/>
            <w:shd w:val="clear" w:color="auto" w:fill="auto"/>
          </w:tcPr>
          <w:p w14:paraId="69E27AF4"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3</w:t>
            </w:r>
          </w:p>
        </w:tc>
        <w:tc>
          <w:tcPr>
            <w:tcW w:w="7513" w:type="dxa"/>
            <w:shd w:val="clear" w:color="auto" w:fill="auto"/>
          </w:tcPr>
          <w:p w14:paraId="3093CF37" w14:textId="77777777" w:rsidR="00F8497F" w:rsidRPr="001E3800" w:rsidRDefault="00F8497F" w:rsidP="00685C32">
            <w:pPr>
              <w:suppressAutoHyphens w:val="0"/>
              <w:spacing w:after="200" w:line="276" w:lineRule="auto"/>
              <w:rPr>
                <w:rFonts w:ascii="Calibri" w:eastAsia="Calibri" w:hAnsi="Calibri" w:cs="Calibri"/>
                <w:bCs/>
              </w:rPr>
            </w:pPr>
            <w:r w:rsidRPr="001E3800">
              <w:rPr>
                <w:rFonts w:ascii="Calibri" w:eastAsia="Calibri" w:hAnsi="Calibri" w:cs="Calibri"/>
                <w:bCs/>
              </w:rPr>
              <w:t>Wodomierz ultradźwiękowy R≥250 DN25 o przepływie Q</w:t>
            </w:r>
            <w:r w:rsidRPr="001E3800">
              <w:rPr>
                <w:rFonts w:ascii="Calibri" w:eastAsia="Calibri" w:hAnsi="Calibri" w:cs="Calibri"/>
                <w:bCs/>
                <w:vertAlign w:val="subscript"/>
              </w:rPr>
              <w:t>3</w:t>
            </w:r>
            <w:r w:rsidRPr="001E3800">
              <w:rPr>
                <w:rFonts w:ascii="Calibri" w:eastAsia="Calibri" w:hAnsi="Calibri" w:cs="Calibri"/>
                <w:bCs/>
              </w:rPr>
              <w:t>=6,3m</w:t>
            </w:r>
            <w:r w:rsidRPr="001E3800">
              <w:rPr>
                <w:rFonts w:ascii="Calibri" w:eastAsia="Calibri" w:hAnsi="Calibri" w:cs="Calibri"/>
                <w:bCs/>
                <w:vertAlign w:val="superscript"/>
              </w:rPr>
              <w:t>3</w:t>
            </w:r>
            <w:r w:rsidRPr="001E3800">
              <w:rPr>
                <w:rFonts w:ascii="Calibri" w:eastAsia="Calibri" w:hAnsi="Calibri" w:cs="Calibri"/>
                <w:bCs/>
              </w:rPr>
              <w:t>/h długości L=160mm, gwint zewnętrzny króćca ¾” do zimnej wody z zamontowanym hermetycznym modułem radiowym IP68</w:t>
            </w:r>
          </w:p>
        </w:tc>
        <w:tc>
          <w:tcPr>
            <w:tcW w:w="1024" w:type="dxa"/>
            <w:shd w:val="clear" w:color="auto" w:fill="auto"/>
          </w:tcPr>
          <w:p w14:paraId="31812C06"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18</w:t>
            </w:r>
          </w:p>
        </w:tc>
      </w:tr>
      <w:tr w:rsidR="00F8497F" w:rsidRPr="001E3800" w14:paraId="158F06E0" w14:textId="77777777" w:rsidTr="00685C32">
        <w:tc>
          <w:tcPr>
            <w:tcW w:w="675" w:type="dxa"/>
            <w:shd w:val="clear" w:color="auto" w:fill="auto"/>
          </w:tcPr>
          <w:p w14:paraId="0A3754B3"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4</w:t>
            </w:r>
          </w:p>
        </w:tc>
        <w:tc>
          <w:tcPr>
            <w:tcW w:w="7513" w:type="dxa"/>
            <w:shd w:val="clear" w:color="auto" w:fill="auto"/>
          </w:tcPr>
          <w:p w14:paraId="07B8FE5E"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Kompletny zestaw do radiowego odczytu danych wraz z 10-letnią licencją, osprzętem oraz uruchomioną interaktywną mapą odczytową</w:t>
            </w:r>
          </w:p>
        </w:tc>
        <w:tc>
          <w:tcPr>
            <w:tcW w:w="1024" w:type="dxa"/>
            <w:shd w:val="clear" w:color="auto" w:fill="auto"/>
          </w:tcPr>
          <w:p w14:paraId="5F031D7C"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1</w:t>
            </w:r>
          </w:p>
        </w:tc>
      </w:tr>
      <w:tr w:rsidR="00F8497F" w:rsidRPr="001E3800" w14:paraId="235145D3" w14:textId="77777777" w:rsidTr="00685C32">
        <w:tc>
          <w:tcPr>
            <w:tcW w:w="675" w:type="dxa"/>
            <w:shd w:val="clear" w:color="auto" w:fill="auto"/>
          </w:tcPr>
          <w:p w14:paraId="2B077746"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5</w:t>
            </w:r>
          </w:p>
        </w:tc>
        <w:tc>
          <w:tcPr>
            <w:tcW w:w="7513" w:type="dxa"/>
            <w:shd w:val="clear" w:color="auto" w:fill="auto"/>
          </w:tcPr>
          <w:p w14:paraId="58777F3C"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Dodatkowy zestaw do radiowego odczytu danych z osprzętem oraz uruchomioną interaktywną mapą odczytową</w:t>
            </w:r>
          </w:p>
        </w:tc>
        <w:tc>
          <w:tcPr>
            <w:tcW w:w="1024" w:type="dxa"/>
            <w:shd w:val="clear" w:color="auto" w:fill="auto"/>
          </w:tcPr>
          <w:p w14:paraId="7B591395"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1</w:t>
            </w:r>
          </w:p>
        </w:tc>
      </w:tr>
      <w:tr w:rsidR="00F8497F" w:rsidRPr="001E3800" w14:paraId="54ECC9B2" w14:textId="77777777" w:rsidTr="00685C32">
        <w:tc>
          <w:tcPr>
            <w:tcW w:w="675" w:type="dxa"/>
            <w:shd w:val="clear" w:color="auto" w:fill="auto"/>
          </w:tcPr>
          <w:p w14:paraId="7FF06B84"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6</w:t>
            </w:r>
          </w:p>
        </w:tc>
        <w:tc>
          <w:tcPr>
            <w:tcW w:w="7513" w:type="dxa"/>
            <w:shd w:val="clear" w:color="auto" w:fill="auto"/>
          </w:tcPr>
          <w:p w14:paraId="4559AC2D"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Wymiana wodomierza DN20 - 25 wraz ze spisaniem protokołu i odebraniem wodomierzy używanych od mieszkańców</w:t>
            </w:r>
          </w:p>
        </w:tc>
        <w:tc>
          <w:tcPr>
            <w:tcW w:w="1024" w:type="dxa"/>
            <w:shd w:val="clear" w:color="auto" w:fill="auto"/>
          </w:tcPr>
          <w:p w14:paraId="1C2F12B1"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1618</w:t>
            </w:r>
          </w:p>
        </w:tc>
      </w:tr>
      <w:tr w:rsidR="00F8497F" w:rsidRPr="001E3800" w14:paraId="4867AB50" w14:textId="77777777" w:rsidTr="00685C32">
        <w:tc>
          <w:tcPr>
            <w:tcW w:w="675" w:type="dxa"/>
            <w:shd w:val="clear" w:color="auto" w:fill="auto"/>
          </w:tcPr>
          <w:p w14:paraId="1B0290C0"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lastRenderedPageBreak/>
              <w:t>7</w:t>
            </w:r>
          </w:p>
        </w:tc>
        <w:tc>
          <w:tcPr>
            <w:tcW w:w="7513" w:type="dxa"/>
            <w:shd w:val="clear" w:color="auto" w:fill="auto"/>
          </w:tcPr>
          <w:p w14:paraId="4C77DC7B"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 xml:space="preserve">Wodomierz przemysłowy kołnierzowy  </w:t>
            </w:r>
            <w:r w:rsidRPr="001E3800">
              <w:rPr>
                <w:rFonts w:ascii="Calibri" w:eastAsia="Calibri" w:hAnsi="Calibri" w:cs="Calibri"/>
                <w:bCs/>
              </w:rPr>
              <w:t>R≥200-H R≥100-V DN80 o przepływie Q</w:t>
            </w:r>
            <w:r w:rsidRPr="001E3800">
              <w:rPr>
                <w:rFonts w:ascii="Calibri" w:eastAsia="Calibri" w:hAnsi="Calibri" w:cs="Calibri"/>
                <w:bCs/>
                <w:vertAlign w:val="subscript"/>
              </w:rPr>
              <w:t>3</w:t>
            </w:r>
            <w:r w:rsidRPr="001E3800">
              <w:rPr>
                <w:rFonts w:ascii="Calibri" w:eastAsia="Calibri" w:hAnsi="Calibri" w:cs="Calibri"/>
                <w:bCs/>
              </w:rPr>
              <w:t>=100 m</w:t>
            </w:r>
            <w:r w:rsidRPr="001E3800">
              <w:rPr>
                <w:rFonts w:ascii="Calibri" w:eastAsia="Calibri" w:hAnsi="Calibri" w:cs="Calibri"/>
                <w:bCs/>
                <w:vertAlign w:val="superscript"/>
              </w:rPr>
              <w:t>3</w:t>
            </w:r>
            <w:r w:rsidRPr="001E3800">
              <w:rPr>
                <w:rFonts w:ascii="Calibri" w:eastAsia="Calibri" w:hAnsi="Calibri" w:cs="Calibri"/>
                <w:bCs/>
              </w:rPr>
              <w:t>/h długości L=225 mm do zimnej wody</w:t>
            </w:r>
          </w:p>
        </w:tc>
        <w:tc>
          <w:tcPr>
            <w:tcW w:w="1024" w:type="dxa"/>
            <w:shd w:val="clear" w:color="auto" w:fill="auto"/>
          </w:tcPr>
          <w:p w14:paraId="2D524682"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1</w:t>
            </w:r>
          </w:p>
        </w:tc>
      </w:tr>
      <w:tr w:rsidR="00F8497F" w:rsidRPr="001E3800" w14:paraId="49FBB69B" w14:textId="77777777" w:rsidTr="00685C32">
        <w:tc>
          <w:tcPr>
            <w:tcW w:w="675" w:type="dxa"/>
            <w:shd w:val="clear" w:color="auto" w:fill="auto"/>
          </w:tcPr>
          <w:p w14:paraId="4C23FDD8"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8</w:t>
            </w:r>
          </w:p>
        </w:tc>
        <w:tc>
          <w:tcPr>
            <w:tcW w:w="7513" w:type="dxa"/>
            <w:shd w:val="clear" w:color="auto" w:fill="auto"/>
          </w:tcPr>
          <w:p w14:paraId="1BCE22E2"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 xml:space="preserve">Wodomierz przemysłowy kołnierzowy  </w:t>
            </w:r>
            <w:r w:rsidRPr="001E3800">
              <w:rPr>
                <w:rFonts w:ascii="Calibri" w:eastAsia="Calibri" w:hAnsi="Calibri" w:cs="Calibri"/>
                <w:bCs/>
              </w:rPr>
              <w:t>R≥200-H R≥100-V DN100 o przepływie Q</w:t>
            </w:r>
            <w:r w:rsidRPr="001E3800">
              <w:rPr>
                <w:rFonts w:ascii="Calibri" w:eastAsia="Calibri" w:hAnsi="Calibri" w:cs="Calibri"/>
                <w:bCs/>
                <w:vertAlign w:val="subscript"/>
              </w:rPr>
              <w:t>3</w:t>
            </w:r>
            <w:r w:rsidRPr="001E3800">
              <w:rPr>
                <w:rFonts w:ascii="Calibri" w:eastAsia="Calibri" w:hAnsi="Calibri" w:cs="Calibri"/>
                <w:bCs/>
              </w:rPr>
              <w:t>=160 m</w:t>
            </w:r>
            <w:r w:rsidRPr="001E3800">
              <w:rPr>
                <w:rFonts w:ascii="Calibri" w:eastAsia="Calibri" w:hAnsi="Calibri" w:cs="Calibri"/>
                <w:bCs/>
                <w:vertAlign w:val="superscript"/>
              </w:rPr>
              <w:t>3</w:t>
            </w:r>
            <w:r w:rsidRPr="001E3800">
              <w:rPr>
                <w:rFonts w:ascii="Calibri" w:eastAsia="Calibri" w:hAnsi="Calibri" w:cs="Calibri"/>
                <w:bCs/>
              </w:rPr>
              <w:t>/h długości L=250 mm do zimnej wody</w:t>
            </w:r>
          </w:p>
        </w:tc>
        <w:tc>
          <w:tcPr>
            <w:tcW w:w="1024" w:type="dxa"/>
            <w:shd w:val="clear" w:color="auto" w:fill="auto"/>
          </w:tcPr>
          <w:p w14:paraId="4E1D02A8"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6</w:t>
            </w:r>
          </w:p>
        </w:tc>
      </w:tr>
      <w:tr w:rsidR="00F8497F" w:rsidRPr="001E3800" w14:paraId="38C33C34" w14:textId="77777777" w:rsidTr="00685C32">
        <w:tc>
          <w:tcPr>
            <w:tcW w:w="675" w:type="dxa"/>
            <w:shd w:val="clear" w:color="auto" w:fill="auto"/>
          </w:tcPr>
          <w:p w14:paraId="58992E66"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9</w:t>
            </w:r>
          </w:p>
        </w:tc>
        <w:tc>
          <w:tcPr>
            <w:tcW w:w="7513" w:type="dxa"/>
            <w:shd w:val="clear" w:color="auto" w:fill="auto"/>
          </w:tcPr>
          <w:p w14:paraId="0795F3F2"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 xml:space="preserve">Wodomierz przemysłowy kołnierzowy  </w:t>
            </w:r>
            <w:r w:rsidRPr="001E3800">
              <w:rPr>
                <w:rFonts w:ascii="Calibri" w:eastAsia="Calibri" w:hAnsi="Calibri" w:cs="Calibri"/>
                <w:bCs/>
              </w:rPr>
              <w:t>R≥200-H R≥100-V DN125 o przepływie Q</w:t>
            </w:r>
            <w:r w:rsidRPr="001E3800">
              <w:rPr>
                <w:rFonts w:ascii="Calibri" w:eastAsia="Calibri" w:hAnsi="Calibri" w:cs="Calibri"/>
                <w:bCs/>
                <w:vertAlign w:val="subscript"/>
              </w:rPr>
              <w:t>3</w:t>
            </w:r>
            <w:r w:rsidRPr="001E3800">
              <w:rPr>
                <w:rFonts w:ascii="Calibri" w:eastAsia="Calibri" w:hAnsi="Calibri" w:cs="Calibri"/>
                <w:bCs/>
              </w:rPr>
              <w:t>=160 m</w:t>
            </w:r>
            <w:r w:rsidRPr="001E3800">
              <w:rPr>
                <w:rFonts w:ascii="Calibri" w:eastAsia="Calibri" w:hAnsi="Calibri" w:cs="Calibri"/>
                <w:bCs/>
                <w:vertAlign w:val="superscript"/>
              </w:rPr>
              <w:t>3</w:t>
            </w:r>
            <w:r w:rsidRPr="001E3800">
              <w:rPr>
                <w:rFonts w:ascii="Calibri" w:eastAsia="Calibri" w:hAnsi="Calibri" w:cs="Calibri"/>
                <w:bCs/>
              </w:rPr>
              <w:t>/h długości L=250 mm do zimnej wody</w:t>
            </w:r>
          </w:p>
        </w:tc>
        <w:tc>
          <w:tcPr>
            <w:tcW w:w="1024" w:type="dxa"/>
            <w:shd w:val="clear" w:color="auto" w:fill="auto"/>
          </w:tcPr>
          <w:p w14:paraId="1EBC4C2E"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1</w:t>
            </w:r>
          </w:p>
        </w:tc>
      </w:tr>
      <w:tr w:rsidR="00F8497F" w:rsidRPr="001E3800" w14:paraId="64EB3E71" w14:textId="77777777" w:rsidTr="00685C32">
        <w:tc>
          <w:tcPr>
            <w:tcW w:w="675" w:type="dxa"/>
            <w:shd w:val="clear" w:color="auto" w:fill="auto"/>
          </w:tcPr>
          <w:p w14:paraId="34E97946"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10</w:t>
            </w:r>
          </w:p>
        </w:tc>
        <w:tc>
          <w:tcPr>
            <w:tcW w:w="7513" w:type="dxa"/>
            <w:shd w:val="clear" w:color="auto" w:fill="auto"/>
          </w:tcPr>
          <w:p w14:paraId="7BDE38DC"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Rejestrator telemetryczny</w:t>
            </w:r>
          </w:p>
        </w:tc>
        <w:tc>
          <w:tcPr>
            <w:tcW w:w="1024" w:type="dxa"/>
            <w:shd w:val="clear" w:color="auto" w:fill="auto"/>
          </w:tcPr>
          <w:p w14:paraId="1738463D"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2</w:t>
            </w:r>
          </w:p>
        </w:tc>
      </w:tr>
      <w:tr w:rsidR="00F8497F" w:rsidRPr="001E3800" w14:paraId="7EFBFA58" w14:textId="77777777" w:rsidTr="00685C32">
        <w:tc>
          <w:tcPr>
            <w:tcW w:w="675" w:type="dxa"/>
            <w:shd w:val="clear" w:color="auto" w:fill="auto"/>
          </w:tcPr>
          <w:p w14:paraId="2FC75C4E"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11</w:t>
            </w:r>
          </w:p>
        </w:tc>
        <w:tc>
          <w:tcPr>
            <w:tcW w:w="7513" w:type="dxa"/>
            <w:shd w:val="clear" w:color="auto" w:fill="auto"/>
          </w:tcPr>
          <w:p w14:paraId="0E2CDB5B"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Opłaty licencyjne za użytkowanie rejestratora (jeśli występują)</w:t>
            </w:r>
          </w:p>
        </w:tc>
        <w:tc>
          <w:tcPr>
            <w:tcW w:w="1024" w:type="dxa"/>
            <w:shd w:val="clear" w:color="auto" w:fill="auto"/>
          </w:tcPr>
          <w:p w14:paraId="69E7DC51" w14:textId="77777777" w:rsidR="00F8497F" w:rsidRPr="001E3800" w:rsidRDefault="00F8497F" w:rsidP="00685C32">
            <w:pPr>
              <w:suppressAutoHyphens w:val="0"/>
              <w:spacing w:after="200" w:line="276" w:lineRule="auto"/>
              <w:rPr>
                <w:rFonts w:ascii="Calibri" w:eastAsia="Calibri" w:hAnsi="Calibri" w:cs="Calibri"/>
              </w:rPr>
            </w:pPr>
            <w:r w:rsidRPr="001E3800">
              <w:rPr>
                <w:rFonts w:ascii="Calibri" w:eastAsia="Calibri" w:hAnsi="Calibri" w:cs="Calibri"/>
              </w:rPr>
              <w:t>1</w:t>
            </w:r>
          </w:p>
        </w:tc>
      </w:tr>
    </w:tbl>
    <w:p w14:paraId="35ABC39E" w14:textId="77777777" w:rsidR="00F8497F" w:rsidRPr="006C6C7B" w:rsidRDefault="00F8497F" w:rsidP="00F8497F">
      <w:pPr>
        <w:suppressAutoHyphens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p>
    <w:p w14:paraId="79AC7F09" w14:textId="77777777" w:rsidR="00B75F55" w:rsidRDefault="00B75F55">
      <w:pPr>
        <w:spacing w:after="0" w:line="240" w:lineRule="auto"/>
        <w:rPr>
          <w:rFonts w:ascii="Times New Roman" w:hAnsi="Times New Roman" w:cs="Times New Roman"/>
          <w:sz w:val="24"/>
          <w:szCs w:val="24"/>
        </w:rPr>
      </w:pPr>
    </w:p>
    <w:p w14:paraId="69927414" w14:textId="77777777" w:rsidR="00B75F55" w:rsidRDefault="003C379E" w:rsidP="004516FB">
      <w:pPr>
        <w:pStyle w:val="Default"/>
        <w:numPr>
          <w:ilvl w:val="0"/>
          <w:numId w:val="1"/>
        </w:numPr>
        <w:rPr>
          <w:rFonts w:ascii="Times New Roman" w:hAnsi="Times New Roman" w:cs="Times New Roman"/>
        </w:rPr>
      </w:pPr>
      <w:r>
        <w:rPr>
          <w:rFonts w:ascii="Times New Roman" w:hAnsi="Times New Roman" w:cs="Times New Roman"/>
        </w:rPr>
        <w:t xml:space="preserve">Wspólny Słownik Zamówień CPV: </w:t>
      </w:r>
    </w:p>
    <w:p w14:paraId="327C0E30" w14:textId="77777777" w:rsidR="00B75F55" w:rsidRDefault="00B75F55">
      <w:pPr>
        <w:pStyle w:val="Default"/>
        <w:rPr>
          <w:rFonts w:ascii="Times New Roman" w:hAnsi="Times New Roman" w:cs="Times New Roman"/>
        </w:rPr>
      </w:pPr>
    </w:p>
    <w:p w14:paraId="324388E0" w14:textId="176879A4" w:rsidR="006C6C7B" w:rsidRPr="006C6C7B" w:rsidRDefault="006C6C7B" w:rsidP="006C6C7B">
      <w:pPr>
        <w:suppressAutoHyphens w:val="0"/>
        <w:autoSpaceDE w:val="0"/>
        <w:autoSpaceDN w:val="0"/>
        <w:adjustRightInd w:val="0"/>
        <w:spacing w:after="0" w:line="360" w:lineRule="auto"/>
        <w:rPr>
          <w:rFonts w:ascii="Times New Roman" w:hAnsi="Times New Roman" w:cs="Times New Roman"/>
          <w:sz w:val="24"/>
          <w:szCs w:val="24"/>
        </w:rPr>
      </w:pPr>
      <w:r w:rsidRPr="006C6C7B">
        <w:rPr>
          <w:rFonts w:ascii="Times New Roman" w:hAnsi="Times New Roman" w:cs="Times New Roman"/>
          <w:sz w:val="24"/>
          <w:szCs w:val="24"/>
        </w:rPr>
        <w:t xml:space="preserve">            38.42.11.00-3 – wodomierze</w:t>
      </w:r>
    </w:p>
    <w:p w14:paraId="63E6D503" w14:textId="77777777" w:rsidR="006C6C7B" w:rsidRPr="006C6C7B" w:rsidRDefault="006C6C7B" w:rsidP="006C6C7B">
      <w:pPr>
        <w:suppressAutoHyphens w:val="0"/>
        <w:autoSpaceDE w:val="0"/>
        <w:autoSpaceDN w:val="0"/>
        <w:adjustRightInd w:val="0"/>
        <w:spacing w:after="0" w:line="360" w:lineRule="auto"/>
        <w:ind w:firstLine="708"/>
        <w:rPr>
          <w:rFonts w:ascii="Times New Roman" w:hAnsi="Times New Roman" w:cs="Times New Roman"/>
          <w:sz w:val="24"/>
          <w:szCs w:val="24"/>
        </w:rPr>
      </w:pPr>
      <w:r w:rsidRPr="006C6C7B">
        <w:rPr>
          <w:rFonts w:ascii="Times New Roman" w:hAnsi="Times New Roman" w:cs="Times New Roman"/>
          <w:sz w:val="24"/>
          <w:szCs w:val="24"/>
        </w:rPr>
        <w:t>48.00.00.00-8 – pakiety oprogramowania i systemy informatyczne</w:t>
      </w:r>
    </w:p>
    <w:p w14:paraId="2986B38D" w14:textId="77777777" w:rsidR="006C6C7B" w:rsidRPr="006C6C7B" w:rsidRDefault="006C6C7B" w:rsidP="006C6C7B">
      <w:pPr>
        <w:spacing w:after="0" w:line="360" w:lineRule="auto"/>
        <w:ind w:left="720"/>
        <w:jc w:val="both"/>
        <w:textAlignment w:val="baseline"/>
        <w:rPr>
          <w:rFonts w:ascii="Times New Roman" w:eastAsia="Times New Roman" w:hAnsi="Times New Roman" w:cs="Times New Roman"/>
          <w:sz w:val="24"/>
          <w:szCs w:val="24"/>
          <w:lang w:eastAsia="zh-CN"/>
        </w:rPr>
      </w:pPr>
      <w:r w:rsidRPr="006C6C7B">
        <w:rPr>
          <w:rFonts w:ascii="Times New Roman" w:hAnsi="Times New Roman" w:cs="Times New Roman"/>
          <w:sz w:val="24"/>
          <w:szCs w:val="24"/>
        </w:rPr>
        <w:t xml:space="preserve">45.33.00.00-9 – roboty instalacyjne </w:t>
      </w:r>
      <w:proofErr w:type="spellStart"/>
      <w:r w:rsidRPr="006C6C7B">
        <w:rPr>
          <w:rFonts w:ascii="Times New Roman" w:hAnsi="Times New Roman" w:cs="Times New Roman"/>
          <w:sz w:val="24"/>
          <w:szCs w:val="24"/>
        </w:rPr>
        <w:t>wodno</w:t>
      </w:r>
      <w:proofErr w:type="spellEnd"/>
      <w:r w:rsidRPr="006C6C7B">
        <w:rPr>
          <w:rFonts w:ascii="Times New Roman" w:hAnsi="Times New Roman" w:cs="Times New Roman"/>
          <w:sz w:val="24"/>
          <w:szCs w:val="24"/>
        </w:rPr>
        <w:t xml:space="preserve"> -kanalizacyjne i sanitarne</w:t>
      </w:r>
    </w:p>
    <w:p w14:paraId="5C854AA3" w14:textId="5A3DD102" w:rsidR="00B75F55" w:rsidRPr="006C6C7B" w:rsidRDefault="00B75F55" w:rsidP="006C6C7B">
      <w:pPr>
        <w:spacing w:line="276" w:lineRule="auto"/>
        <w:jc w:val="both"/>
        <w:rPr>
          <w:rFonts w:ascii="Times New Roman" w:hAnsi="Times New Roman" w:cs="Times New Roman"/>
          <w:sz w:val="24"/>
          <w:szCs w:val="24"/>
        </w:rPr>
      </w:pPr>
    </w:p>
    <w:p w14:paraId="008D3A84" w14:textId="77777777" w:rsidR="00B75F55" w:rsidRDefault="003C379E" w:rsidP="004516FB">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Jeżeli w załącznikach do SWZ pojawią się ewentualne wskazania znaków towarowych, patentów lub pochodzenia, to określają one minimalny standard jakości materiałów lub urządzeń przyjętych przykładowo do wyceny. Zamawiający dopuszcza zastosowanie produktu innego producenta o parametrach równoważnych lecz nie gorszych niż przyjęto w dokumentacji technicznej. Wskazanie równoważności zaoferowanego przedmiotu spoczywa na Wykonawcy.</w:t>
      </w:r>
    </w:p>
    <w:p w14:paraId="450A91A0" w14:textId="77777777" w:rsidR="00B75F55" w:rsidRDefault="00B75F55">
      <w:pPr>
        <w:pStyle w:val="Akapitzlist"/>
        <w:spacing w:line="276" w:lineRule="auto"/>
        <w:jc w:val="both"/>
        <w:rPr>
          <w:rFonts w:ascii="Times New Roman" w:hAnsi="Times New Roman" w:cs="Times New Roman"/>
          <w:sz w:val="24"/>
          <w:szCs w:val="24"/>
        </w:rPr>
      </w:pPr>
    </w:p>
    <w:p w14:paraId="41817F64" w14:textId="77777777" w:rsidR="00B75F55" w:rsidRPr="003C379E" w:rsidRDefault="003C379E" w:rsidP="004516FB">
      <w:pPr>
        <w:pStyle w:val="Akapitzlist"/>
        <w:numPr>
          <w:ilvl w:val="0"/>
          <w:numId w:val="1"/>
        </w:numPr>
        <w:spacing w:line="276" w:lineRule="auto"/>
        <w:jc w:val="both"/>
        <w:rPr>
          <w:rFonts w:ascii="Times New Roman" w:hAnsi="Times New Roman" w:cs="Times New Roman"/>
          <w:color w:val="0D0D0D" w:themeColor="text1" w:themeTint="F2"/>
          <w:sz w:val="24"/>
          <w:szCs w:val="24"/>
        </w:rPr>
      </w:pPr>
      <w:r w:rsidRPr="003C379E">
        <w:rPr>
          <w:rFonts w:ascii="Times New Roman" w:hAnsi="Times New Roman" w:cs="Times New Roman"/>
          <w:color w:val="0D0D0D" w:themeColor="text1" w:themeTint="F2"/>
          <w:sz w:val="24"/>
          <w:szCs w:val="24"/>
        </w:rPr>
        <w:t xml:space="preserve">Zamawiający przewiduje płatności dla Wykonawcy w następujący sposób: </w:t>
      </w:r>
    </w:p>
    <w:p w14:paraId="61F34651" w14:textId="5A0EA705" w:rsidR="00B75F55" w:rsidRPr="003C379E" w:rsidRDefault="003C379E" w:rsidP="006C6C7B">
      <w:pPr>
        <w:pStyle w:val="Akapitzlist"/>
        <w:ind w:left="1440"/>
        <w:rPr>
          <w:rFonts w:ascii="Times New Roman" w:hAnsi="Times New Roman" w:cs="Times New Roman"/>
          <w:color w:val="0D0D0D" w:themeColor="text1" w:themeTint="F2"/>
          <w:sz w:val="24"/>
          <w:szCs w:val="24"/>
        </w:rPr>
      </w:pPr>
      <w:r w:rsidRPr="003C379E">
        <w:rPr>
          <w:rFonts w:ascii="Times New Roman" w:hAnsi="Times New Roman" w:cs="Times New Roman"/>
          <w:color w:val="0D0D0D" w:themeColor="text1" w:themeTint="F2"/>
          <w:sz w:val="24"/>
          <w:szCs w:val="24"/>
        </w:rPr>
        <w:t>kwota wynagrodzenia - po zakończeniu realizacji inwestycji w terminie nie dłuższym niż 3</w:t>
      </w:r>
      <w:r w:rsidR="006C6C7B">
        <w:rPr>
          <w:rFonts w:ascii="Times New Roman" w:hAnsi="Times New Roman" w:cs="Times New Roman"/>
          <w:color w:val="0D0D0D" w:themeColor="text1" w:themeTint="F2"/>
          <w:sz w:val="24"/>
          <w:szCs w:val="24"/>
        </w:rPr>
        <w:t>0</w:t>
      </w:r>
      <w:r w:rsidRPr="003C379E">
        <w:rPr>
          <w:rFonts w:ascii="Times New Roman" w:hAnsi="Times New Roman" w:cs="Times New Roman"/>
          <w:color w:val="0D0D0D" w:themeColor="text1" w:themeTint="F2"/>
          <w:sz w:val="24"/>
          <w:szCs w:val="24"/>
        </w:rPr>
        <w:t xml:space="preserve"> dni od dnia odbioru końcowego przedmiotu zamówienia, licząc od dnia otrzymania przez Zamawiającego prawidłowo wypełnionej faktury, która będzie wystawiona przez Wykonawcę po odbiorze końcowym całego zadania.</w:t>
      </w:r>
    </w:p>
    <w:p w14:paraId="4CDD6D70" w14:textId="77777777" w:rsidR="00B75F55" w:rsidRDefault="00B75F55">
      <w:pPr>
        <w:pStyle w:val="Akapitzlist"/>
        <w:ind w:left="1440"/>
        <w:rPr>
          <w:rFonts w:ascii="Times New Roman" w:hAnsi="Times New Roman" w:cs="Times New Roman"/>
          <w:color w:val="FF0000"/>
          <w:sz w:val="24"/>
          <w:szCs w:val="24"/>
        </w:rPr>
      </w:pPr>
    </w:p>
    <w:p w14:paraId="65BC3D9F" w14:textId="77777777" w:rsidR="00B75F55" w:rsidRDefault="003C379E" w:rsidP="004516FB">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Oferta musi uwzględniać wszystkie koszty związane z prawidłową realizacją zamówienia. Przyjmuje się, że Wykonawca upewnił się co do prawidłowości i kompletności oferty, która powinna pokryć wszystkie jego zobowiązania umowne, a także wszystko to co może być konieczne dla właściwego wykonania i wykończenia robót oraz usunięcia usterek;</w:t>
      </w:r>
    </w:p>
    <w:p w14:paraId="0194F819" w14:textId="77777777" w:rsidR="00B75F55" w:rsidRDefault="00B75F55">
      <w:pPr>
        <w:pStyle w:val="Akapitzlist"/>
        <w:spacing w:line="276" w:lineRule="auto"/>
        <w:jc w:val="both"/>
        <w:rPr>
          <w:rFonts w:ascii="Times New Roman" w:hAnsi="Times New Roman" w:cs="Times New Roman"/>
          <w:sz w:val="24"/>
          <w:szCs w:val="24"/>
        </w:rPr>
      </w:pPr>
    </w:p>
    <w:p w14:paraId="71FF5293" w14:textId="7D34D422" w:rsidR="00B75F55" w:rsidRPr="003854F3" w:rsidRDefault="003C379E" w:rsidP="004516FB">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wykonać przedmiot zamówienia na podstawie odbioru </w:t>
      </w:r>
      <w:r w:rsidR="003854F3">
        <w:rPr>
          <w:rFonts w:ascii="Times New Roman" w:hAnsi="Times New Roman" w:cs="Times New Roman"/>
          <w:sz w:val="24"/>
          <w:szCs w:val="24"/>
        </w:rPr>
        <w:t>końcowego realizowanej inwestycji</w:t>
      </w:r>
      <w:r>
        <w:rPr>
          <w:rFonts w:ascii="Times New Roman" w:hAnsi="Times New Roman" w:cs="Times New Roman"/>
          <w:sz w:val="24"/>
          <w:szCs w:val="24"/>
        </w:rPr>
        <w:t>, a także wykonać wszystkie inne czynności opisane w SWZ i załącznikach do niej. Wymagana jest należyta staranność przy realizacji zamówienia;</w:t>
      </w:r>
    </w:p>
    <w:p w14:paraId="5FB41720" w14:textId="77777777" w:rsidR="00B75F55" w:rsidRDefault="00B75F55">
      <w:pPr>
        <w:spacing w:line="276" w:lineRule="auto"/>
        <w:jc w:val="both"/>
        <w:rPr>
          <w:rFonts w:ascii="Times New Roman" w:hAnsi="Times New Roman" w:cs="Times New Roman"/>
          <w:sz w:val="24"/>
          <w:szCs w:val="24"/>
        </w:rPr>
      </w:pPr>
    </w:p>
    <w:p w14:paraId="1AE82003" w14:textId="77777777" w:rsidR="00B75F55" w:rsidRDefault="003C379E" w:rsidP="004516FB">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Wyklucza się możliwość roszczeń Wykonawcy związanych z błędnym skalkulowaniem ceny lub pominięciem elementów niezbędnych do prawidłowego wykonania umowy. </w:t>
      </w:r>
    </w:p>
    <w:p w14:paraId="5620D075" w14:textId="77777777" w:rsidR="00B75F55" w:rsidRDefault="00B75F55">
      <w:pPr>
        <w:spacing w:line="276" w:lineRule="auto"/>
        <w:jc w:val="both"/>
        <w:rPr>
          <w:rFonts w:ascii="Times New Roman" w:hAnsi="Times New Roman" w:cs="Times New Roman"/>
          <w:sz w:val="24"/>
          <w:szCs w:val="24"/>
        </w:rPr>
      </w:pPr>
    </w:p>
    <w:p w14:paraId="43E9E947" w14:textId="77777777" w:rsidR="00B75F55" w:rsidRDefault="003C379E" w:rsidP="004516FB">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Warunki rozliczenia: </w:t>
      </w:r>
    </w:p>
    <w:p w14:paraId="7FA71B49" w14:textId="136FEB68" w:rsidR="00B75F55" w:rsidRDefault="003C379E" w:rsidP="004516FB">
      <w:pPr>
        <w:pStyle w:val="Akapitzlist"/>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Z wybranym Wykonawcą zostanie zawarta umowa za cenę ryczałtową obejmującą zakres rzeczowy zamówienia określony w niniejszej specyfikacji istotnych warunków zamówienia</w:t>
      </w:r>
      <w:r w:rsidR="003854F3">
        <w:rPr>
          <w:rFonts w:ascii="Times New Roman" w:hAnsi="Times New Roman" w:cs="Times New Roman"/>
          <w:sz w:val="24"/>
          <w:szCs w:val="24"/>
        </w:rPr>
        <w:t>.</w:t>
      </w:r>
    </w:p>
    <w:p w14:paraId="520240FC" w14:textId="77777777" w:rsidR="001E3800" w:rsidRDefault="001E3800" w:rsidP="001E3800">
      <w:pPr>
        <w:spacing w:line="276" w:lineRule="auto"/>
        <w:jc w:val="both"/>
        <w:rPr>
          <w:rFonts w:ascii="Times New Roman" w:hAnsi="Times New Roman" w:cs="Times New Roman"/>
          <w:sz w:val="24"/>
          <w:szCs w:val="24"/>
        </w:rPr>
      </w:pPr>
    </w:p>
    <w:p w14:paraId="7944A509" w14:textId="77777777" w:rsidR="001E3800" w:rsidRPr="001E3800" w:rsidRDefault="001E3800" w:rsidP="001E3800">
      <w:pPr>
        <w:suppressAutoHyphens w:val="0"/>
        <w:spacing w:after="200" w:line="276" w:lineRule="auto"/>
        <w:rPr>
          <w:rFonts w:ascii="Calibri" w:eastAsia="Calibri" w:hAnsi="Calibri" w:cs="Calibri"/>
        </w:rPr>
      </w:pPr>
    </w:p>
    <w:p w14:paraId="44796B89" w14:textId="77777777" w:rsidR="001E3800" w:rsidRPr="001E3800" w:rsidRDefault="001E3800" w:rsidP="001E3800">
      <w:pPr>
        <w:spacing w:line="276" w:lineRule="auto"/>
        <w:jc w:val="both"/>
        <w:rPr>
          <w:rFonts w:ascii="Times New Roman" w:hAnsi="Times New Roman" w:cs="Times New Roman"/>
          <w:sz w:val="24"/>
          <w:szCs w:val="24"/>
        </w:rPr>
      </w:pPr>
    </w:p>
    <w:p w14:paraId="3E89CEC9" w14:textId="75594FA1" w:rsidR="00B75F55" w:rsidRPr="00A31629" w:rsidRDefault="003C379E" w:rsidP="00A31629">
      <w:pPr>
        <w:spacing w:line="276" w:lineRule="auto"/>
        <w:jc w:val="both"/>
        <w:rPr>
          <w:rFonts w:ascii="Times New Roman" w:hAnsi="Times New Roman" w:cs="Times New Roman"/>
          <w:sz w:val="24"/>
          <w:szCs w:val="24"/>
        </w:rPr>
      </w:pPr>
      <w:r w:rsidRPr="00A31629">
        <w:rPr>
          <w:rFonts w:ascii="Times New Roman" w:hAnsi="Times New Roman" w:cs="Times New Roman"/>
          <w:sz w:val="24"/>
          <w:szCs w:val="24"/>
        </w:rPr>
        <w:t xml:space="preserve"> </w:t>
      </w:r>
    </w:p>
    <w:p w14:paraId="47CEC4E5" w14:textId="77777777" w:rsidR="00B75F55" w:rsidRDefault="00B75F55">
      <w:pPr>
        <w:pStyle w:val="Akapitzlist"/>
        <w:spacing w:line="276" w:lineRule="auto"/>
        <w:ind w:left="1785"/>
        <w:jc w:val="both"/>
        <w:rPr>
          <w:rFonts w:ascii="Times New Roman" w:hAnsi="Times New Roman" w:cs="Times New Roman"/>
          <w:sz w:val="24"/>
          <w:szCs w:val="24"/>
        </w:rPr>
      </w:pPr>
    </w:p>
    <w:p w14:paraId="10224420" w14:textId="77777777" w:rsidR="00B75F55" w:rsidRDefault="00B75F55">
      <w:pPr>
        <w:jc w:val="both"/>
        <w:rPr>
          <w:rFonts w:ascii="Times New Roman" w:hAnsi="Times New Roman" w:cs="Times New Roman"/>
          <w:sz w:val="24"/>
          <w:szCs w:val="24"/>
        </w:rPr>
      </w:pPr>
    </w:p>
    <w:sectPr w:rsidR="00B75F5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11E4F"/>
    <w:multiLevelType w:val="hybridMultilevel"/>
    <w:tmpl w:val="FAC62FFC"/>
    <w:lvl w:ilvl="0" w:tplc="D5687BD4">
      <w:start w:val="1"/>
      <w:numFmt w:val="lowerLetter"/>
      <w:lvlText w:val="%1)"/>
      <w:lvlJc w:val="left"/>
      <w:pPr>
        <w:ind w:left="1080" w:hanging="360"/>
      </w:pPr>
      <w:rPr>
        <w:rFonts w:hint="default"/>
      </w:rPr>
    </w:lvl>
    <w:lvl w:ilvl="1" w:tplc="124EB55E">
      <w:numFmt w:val="bullet"/>
      <w:lvlText w:val="•"/>
      <w:lvlJc w:val="left"/>
      <w:pPr>
        <w:ind w:left="1800" w:hanging="360"/>
      </w:pPr>
      <w:rPr>
        <w:rFonts w:ascii="Calibri" w:eastAsia="Calibri"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DF5A39"/>
    <w:multiLevelType w:val="hybridMultilevel"/>
    <w:tmpl w:val="2C701BBC"/>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EF50808"/>
    <w:multiLevelType w:val="hybridMultilevel"/>
    <w:tmpl w:val="7F5C69B0"/>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187F74A3"/>
    <w:multiLevelType w:val="hybridMultilevel"/>
    <w:tmpl w:val="F1E2035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1ADF0E3F"/>
    <w:multiLevelType w:val="hybridMultilevel"/>
    <w:tmpl w:val="DC3ED164"/>
    <w:lvl w:ilvl="0" w:tplc="7C7E711A">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E06BC7"/>
    <w:multiLevelType w:val="multilevel"/>
    <w:tmpl w:val="EF7C0DBA"/>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F2D2613"/>
    <w:multiLevelType w:val="hybridMultilevel"/>
    <w:tmpl w:val="DEC0F0C6"/>
    <w:lvl w:ilvl="0" w:tplc="0415000D">
      <w:start w:val="1"/>
      <w:numFmt w:val="bullet"/>
      <w:lvlText w:val=""/>
      <w:lvlJc w:val="left"/>
      <w:pPr>
        <w:ind w:left="2845" w:hanging="360"/>
      </w:pPr>
      <w:rPr>
        <w:rFonts w:ascii="Wingdings" w:hAnsi="Wingdings"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7" w15:restartNumberingAfterBreak="0">
    <w:nsid w:val="1F89131A"/>
    <w:multiLevelType w:val="hybridMultilevel"/>
    <w:tmpl w:val="E734354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2D4D224F"/>
    <w:multiLevelType w:val="hybridMultilevel"/>
    <w:tmpl w:val="920AF05A"/>
    <w:lvl w:ilvl="0" w:tplc="6D9C8F62">
      <w:start w:val="1"/>
      <w:numFmt w:val="lowerLetter"/>
      <w:lvlText w:val="%1)"/>
      <w:lvlJc w:val="left"/>
      <w:pPr>
        <w:ind w:left="1713" w:hanging="360"/>
      </w:pPr>
      <w:rPr>
        <w:rFonts w:ascii="Times New Roman" w:eastAsia="Calibri" w:hAnsi="Times New Roman" w:cs="Times New Roman"/>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367A332A"/>
    <w:multiLevelType w:val="hybridMultilevel"/>
    <w:tmpl w:val="8F84572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8A05983"/>
    <w:multiLevelType w:val="hybridMultilevel"/>
    <w:tmpl w:val="91B09A0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635A17"/>
    <w:multiLevelType w:val="multilevel"/>
    <w:tmpl w:val="F4A4D8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E7E06A2"/>
    <w:multiLevelType w:val="hybridMultilevel"/>
    <w:tmpl w:val="E724153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CC2A19"/>
    <w:multiLevelType w:val="multilevel"/>
    <w:tmpl w:val="6E981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0150DD5"/>
    <w:multiLevelType w:val="hybridMultilevel"/>
    <w:tmpl w:val="65889A7E"/>
    <w:lvl w:ilvl="0" w:tplc="04150001">
      <w:start w:val="1"/>
      <w:numFmt w:val="bullet"/>
      <w:lvlText w:val=""/>
      <w:lvlJc w:val="left"/>
      <w:pPr>
        <w:ind w:left="2433" w:hanging="360"/>
      </w:pPr>
      <w:rPr>
        <w:rFonts w:ascii="Symbol" w:hAnsi="Symbol" w:hint="default"/>
      </w:rPr>
    </w:lvl>
    <w:lvl w:ilvl="1" w:tplc="04150003">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5" w15:restartNumberingAfterBreak="0">
    <w:nsid w:val="61CA3D1A"/>
    <w:multiLevelType w:val="hybridMultilevel"/>
    <w:tmpl w:val="E584BC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7A1B24"/>
    <w:multiLevelType w:val="hybridMultilevel"/>
    <w:tmpl w:val="1396BF1E"/>
    <w:lvl w:ilvl="0" w:tplc="97C4C612">
      <w:start w:val="8"/>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65AE0B88"/>
    <w:multiLevelType w:val="hybridMultilevel"/>
    <w:tmpl w:val="3E0806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E731307"/>
    <w:multiLevelType w:val="hybridMultilevel"/>
    <w:tmpl w:val="4A68E63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78D144B5"/>
    <w:multiLevelType w:val="hybridMultilevel"/>
    <w:tmpl w:val="3A0C404A"/>
    <w:lvl w:ilvl="0" w:tplc="AF54B66A">
      <w:start w:val="1"/>
      <w:numFmt w:val="lowerLetter"/>
      <w:lvlText w:val="%1)"/>
      <w:lvlJc w:val="left"/>
      <w:pPr>
        <w:ind w:left="1211" w:hanging="360"/>
      </w:pPr>
      <w:rPr>
        <w:rFonts w:ascii="Times New Roman" w:eastAsia="Calibri" w:hAnsi="Times New Roman" w:cs="Times New Roman"/>
        <w:color w:val="auto"/>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num w:numId="1" w16cid:durableId="905142122">
    <w:abstractNumId w:val="5"/>
  </w:num>
  <w:num w:numId="2" w16cid:durableId="592126720">
    <w:abstractNumId w:val="13"/>
  </w:num>
  <w:num w:numId="3" w16cid:durableId="1182017003">
    <w:abstractNumId w:val="11"/>
  </w:num>
  <w:num w:numId="4" w16cid:durableId="1718359334">
    <w:abstractNumId w:val="0"/>
  </w:num>
  <w:num w:numId="5" w16cid:durableId="5981369">
    <w:abstractNumId w:val="19"/>
  </w:num>
  <w:num w:numId="6" w16cid:durableId="943850945">
    <w:abstractNumId w:val="8"/>
  </w:num>
  <w:num w:numId="7" w16cid:durableId="1824270344">
    <w:abstractNumId w:val="14"/>
  </w:num>
  <w:num w:numId="8" w16cid:durableId="1841770575">
    <w:abstractNumId w:val="15"/>
  </w:num>
  <w:num w:numId="9" w16cid:durableId="203831967">
    <w:abstractNumId w:val="3"/>
  </w:num>
  <w:num w:numId="10" w16cid:durableId="567306021">
    <w:abstractNumId w:val="1"/>
  </w:num>
  <w:num w:numId="11" w16cid:durableId="2137986876">
    <w:abstractNumId w:val="9"/>
  </w:num>
  <w:num w:numId="12" w16cid:durableId="466627237">
    <w:abstractNumId w:val="10"/>
  </w:num>
  <w:num w:numId="13" w16cid:durableId="544215389">
    <w:abstractNumId w:val="17"/>
  </w:num>
  <w:num w:numId="14" w16cid:durableId="164828790">
    <w:abstractNumId w:val="4"/>
  </w:num>
  <w:num w:numId="15" w16cid:durableId="1534731858">
    <w:abstractNumId w:val="18"/>
  </w:num>
  <w:num w:numId="16" w16cid:durableId="1153520862">
    <w:abstractNumId w:val="12"/>
  </w:num>
  <w:num w:numId="17" w16cid:durableId="195699402">
    <w:abstractNumId w:val="6"/>
  </w:num>
  <w:num w:numId="18" w16cid:durableId="1643653416">
    <w:abstractNumId w:val="2"/>
  </w:num>
  <w:num w:numId="19" w16cid:durableId="336033146">
    <w:abstractNumId w:val="7"/>
  </w:num>
  <w:num w:numId="20" w16cid:durableId="6053867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55"/>
    <w:rsid w:val="000E7CA8"/>
    <w:rsid w:val="0017529B"/>
    <w:rsid w:val="001E3800"/>
    <w:rsid w:val="00272AE4"/>
    <w:rsid w:val="003854F3"/>
    <w:rsid w:val="003A6DC8"/>
    <w:rsid w:val="003C379E"/>
    <w:rsid w:val="004516FB"/>
    <w:rsid w:val="00547A09"/>
    <w:rsid w:val="005B40E0"/>
    <w:rsid w:val="006C4796"/>
    <w:rsid w:val="006C6C7B"/>
    <w:rsid w:val="00726901"/>
    <w:rsid w:val="007D1DFD"/>
    <w:rsid w:val="00805DDF"/>
    <w:rsid w:val="00897667"/>
    <w:rsid w:val="00977D59"/>
    <w:rsid w:val="009E5A77"/>
    <w:rsid w:val="00A31629"/>
    <w:rsid w:val="00B140B2"/>
    <w:rsid w:val="00B75F55"/>
    <w:rsid w:val="00BA0C89"/>
    <w:rsid w:val="00C41514"/>
    <w:rsid w:val="00CD154E"/>
    <w:rsid w:val="00D368E8"/>
    <w:rsid w:val="00E54264"/>
    <w:rsid w:val="00E7111A"/>
    <w:rsid w:val="00EC1853"/>
    <w:rsid w:val="00F849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0B11"/>
  <w15:docId w15:val="{C2C716C4-9BE7-444B-AC82-D31BB45E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04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692927"/>
    <w:pPr>
      <w:ind w:left="720"/>
      <w:contextualSpacing/>
    </w:pPr>
  </w:style>
  <w:style w:type="paragraph" w:customStyle="1" w:styleId="Default">
    <w:name w:val="Default"/>
    <w:qFormat/>
    <w:rsid w:val="0057309C"/>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BDDD5-2655-430A-82EB-9443920A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2181</Words>
  <Characters>13086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Skiba;czyszczalnia</dc:creator>
  <dc:description/>
  <cp:lastModifiedBy>Damian Staniszewski</cp:lastModifiedBy>
  <cp:revision>19</cp:revision>
  <cp:lastPrinted>2022-06-07T11:02:00Z</cp:lastPrinted>
  <dcterms:created xsi:type="dcterms:W3CDTF">2024-05-23T06:04:00Z</dcterms:created>
  <dcterms:modified xsi:type="dcterms:W3CDTF">2024-05-29T12:24:00Z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